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1B6D95" w14:paraId="332511FC" w14:textId="77777777" w:rsidTr="00CB6C12">
        <w:trPr>
          <w:trHeight w:val="416"/>
        </w:trPr>
        <w:tc>
          <w:tcPr>
            <w:tcW w:w="9628" w:type="dxa"/>
            <w:shd w:val="clear" w:color="auto" w:fill="005063"/>
            <w:vAlign w:val="center"/>
          </w:tcPr>
          <w:p w14:paraId="6FB5F92C" w14:textId="071466CB" w:rsidR="002C1403" w:rsidRPr="001B6D95" w:rsidRDefault="002C1403" w:rsidP="002C1403">
            <w:pPr>
              <w:jc w:val="left"/>
              <w:rPr>
                <w:rFonts w:ascii="Arial Narrow" w:hAnsi="Arial Narrow" w:cs="Arial"/>
                <w:b/>
                <w:caps/>
                <w:color w:val="FFFFFF" w:themeColor="background1"/>
                <w:sz w:val="22"/>
                <w:szCs w:val="22"/>
              </w:rPr>
            </w:pPr>
            <w:bookmarkStart w:id="0" w:name="_Hlk80274242"/>
            <w:r w:rsidRPr="001B6D95">
              <w:rPr>
                <w:rFonts w:ascii="Arial Narrow" w:hAnsi="Arial Narrow" w:cs="Arial"/>
                <w:b/>
                <w:caps/>
                <w:color w:val="FFFFFF" w:themeColor="background1"/>
                <w:sz w:val="22"/>
                <w:szCs w:val="22"/>
              </w:rPr>
              <w:t xml:space="preserve"> PIRKIMO OBJEKTAS</w:t>
            </w:r>
          </w:p>
        </w:tc>
      </w:tr>
      <w:bookmarkEnd w:id="0"/>
    </w:tbl>
    <w:p w14:paraId="1137ACEB" w14:textId="15EC27C6" w:rsidR="007A5584" w:rsidRPr="001B6D95" w:rsidRDefault="007A5584" w:rsidP="002C1403">
      <w:pPr>
        <w:jc w:val="left"/>
        <w:rPr>
          <w:rFonts w:ascii="Arial Narrow" w:hAnsi="Arial Narrow" w:cs="Arial"/>
          <w:b/>
          <w:caps/>
          <w:sz w:val="22"/>
          <w:szCs w:val="22"/>
        </w:rPr>
      </w:pPr>
    </w:p>
    <w:p w14:paraId="22586534" w14:textId="073EC5E8" w:rsidR="002C1403" w:rsidRPr="001B6D95" w:rsidRDefault="001C4B54" w:rsidP="002C1403">
      <w:pPr>
        <w:pStyle w:val="Bodytext20"/>
        <w:shd w:val="clear" w:color="auto" w:fill="auto"/>
        <w:tabs>
          <w:tab w:val="left" w:pos="0"/>
        </w:tabs>
        <w:spacing w:line="240" w:lineRule="auto"/>
        <w:ind w:right="55" w:firstLine="0"/>
        <w:jc w:val="both"/>
        <w:rPr>
          <w:rFonts w:ascii="Arial Narrow" w:hAnsi="Arial Narrow" w:cs="Arial"/>
          <w:sz w:val="22"/>
          <w:szCs w:val="22"/>
        </w:rPr>
      </w:pPr>
      <w:bookmarkStart w:id="1" w:name="_Hlk132631693"/>
      <w:r w:rsidRPr="001B6D95">
        <w:rPr>
          <w:rFonts w:ascii="Arial Narrow" w:hAnsi="Arial Narrow" w:cs="Arial"/>
          <w:sz w:val="22"/>
          <w:szCs w:val="22"/>
        </w:rPr>
        <w:t>Vaizdo stebėjimo kamerų įrengimo šalia valstybinės reikšmės kelių paslaugos</w:t>
      </w:r>
      <w:bookmarkEnd w:id="1"/>
    </w:p>
    <w:p w14:paraId="791635DC" w14:textId="739C04F8" w:rsidR="005C404A" w:rsidRPr="001B6D95" w:rsidRDefault="005C404A" w:rsidP="002C1403">
      <w:pPr>
        <w:pStyle w:val="Bodytext20"/>
        <w:shd w:val="clear" w:color="auto" w:fill="auto"/>
        <w:tabs>
          <w:tab w:val="left" w:pos="0"/>
        </w:tabs>
        <w:spacing w:line="240" w:lineRule="auto"/>
        <w:ind w:right="55" w:firstLine="0"/>
        <w:jc w:val="both"/>
        <w:rPr>
          <w:rFonts w:ascii="Arial Narrow" w:hAnsi="Arial Narrow" w:cs="Arial"/>
          <w:sz w:val="22"/>
          <w:szCs w:val="22"/>
        </w:rPr>
      </w:pPr>
      <w:r w:rsidRPr="001B6D95">
        <w:rPr>
          <w:rFonts w:ascii="Arial Narrow" w:hAnsi="Arial Narrow" w:cs="Arial"/>
          <w:sz w:val="22"/>
          <w:szCs w:val="22"/>
        </w:rPr>
        <w:t>Pirkimas</w:t>
      </w:r>
      <w:r w:rsidR="00A248C5" w:rsidRPr="001B6D95">
        <w:rPr>
          <w:rFonts w:ascii="Arial Narrow" w:hAnsi="Arial Narrow" w:cs="Arial"/>
          <w:sz w:val="22"/>
          <w:szCs w:val="22"/>
        </w:rPr>
        <w:t xml:space="preserve"> į dalis neskaidomas</w:t>
      </w:r>
    </w:p>
    <w:p w14:paraId="652CF2AA" w14:textId="1001610D" w:rsidR="005C404A" w:rsidRPr="001B6D95" w:rsidRDefault="005C404A" w:rsidP="002C1403">
      <w:pPr>
        <w:pStyle w:val="Bodytext20"/>
        <w:shd w:val="clear" w:color="auto" w:fill="auto"/>
        <w:tabs>
          <w:tab w:val="left" w:pos="0"/>
        </w:tabs>
        <w:spacing w:line="240" w:lineRule="auto"/>
        <w:ind w:right="55" w:firstLine="0"/>
        <w:jc w:val="both"/>
        <w:rPr>
          <w:rFonts w:ascii="Arial Narrow" w:hAnsi="Arial Narrow" w:cs="Arial"/>
          <w:sz w:val="22"/>
          <w:szCs w:val="22"/>
        </w:rPr>
      </w:pPr>
      <w:r w:rsidRPr="001B6D95">
        <w:rPr>
          <w:rFonts w:ascii="Arial Narrow" w:hAnsi="Arial Narrow" w:cs="Arial"/>
          <w:sz w:val="22"/>
          <w:szCs w:val="22"/>
        </w:rPr>
        <w:t>Pirkimo BVPŽ kodas</w:t>
      </w:r>
      <w:r w:rsidR="005F07D2" w:rsidRPr="001B6D95">
        <w:rPr>
          <w:rFonts w:ascii="Arial Narrow" w:hAnsi="Arial Narrow" w:cs="Arial"/>
          <w:sz w:val="22"/>
          <w:szCs w:val="22"/>
        </w:rPr>
        <w:t xml:space="preserve"> </w:t>
      </w:r>
      <w:r w:rsidR="007C2BC5" w:rsidRPr="001B6D95">
        <w:rPr>
          <w:rFonts w:ascii="Arial Narrow" w:hAnsi="Arial Narrow" w:cs="Arial"/>
          <w:sz w:val="22"/>
          <w:szCs w:val="22"/>
        </w:rPr>
        <w:t>51314000-6 ir papildomas kodas – 35120000-1</w:t>
      </w:r>
    </w:p>
    <w:p w14:paraId="05E4C401" w14:textId="34B82AAD" w:rsidR="00CA4006" w:rsidRPr="001B6D95" w:rsidRDefault="00CA4006" w:rsidP="002C1403">
      <w:pPr>
        <w:pStyle w:val="Bodytext20"/>
        <w:shd w:val="clear" w:color="auto" w:fill="auto"/>
        <w:tabs>
          <w:tab w:val="left" w:pos="0"/>
        </w:tabs>
        <w:spacing w:line="240" w:lineRule="auto"/>
        <w:ind w:right="55" w:firstLine="0"/>
        <w:jc w:val="both"/>
        <w:rPr>
          <w:rFonts w:ascii="Arial Narrow" w:hAnsi="Arial Narrow" w:cs="Arial"/>
          <w:sz w:val="22"/>
          <w:szCs w:val="22"/>
        </w:rPr>
      </w:pPr>
      <w:r w:rsidRPr="001B6D95">
        <w:rPr>
          <w:rFonts w:ascii="Arial Narrow" w:hAnsi="Arial Narrow" w:cs="Arial"/>
          <w:sz w:val="22"/>
          <w:szCs w:val="22"/>
        </w:rPr>
        <w:t>Vaizdo stebėjimo kamerų įrengimo šalia valstybinės reikšmės kelių paslaug</w:t>
      </w:r>
      <w:r w:rsidR="008F1076" w:rsidRPr="001B6D95">
        <w:rPr>
          <w:rFonts w:ascii="Arial Narrow" w:hAnsi="Arial Narrow" w:cs="Arial"/>
          <w:sz w:val="22"/>
          <w:szCs w:val="22"/>
        </w:rPr>
        <w:t>ų</w:t>
      </w:r>
      <w:r w:rsidRPr="001B6D95">
        <w:rPr>
          <w:rFonts w:ascii="Arial Narrow" w:hAnsi="Arial Narrow" w:cs="Arial"/>
          <w:sz w:val="22"/>
          <w:szCs w:val="22"/>
        </w:rPr>
        <w:t xml:space="preserve"> paskirtis – Stebėti kelių infrastruktūrą ir jos būklę, eismo ir oro sąlygas.</w:t>
      </w:r>
    </w:p>
    <w:p w14:paraId="1FBE925A" w14:textId="0FBA3E0F" w:rsidR="002C1403" w:rsidRPr="001B6D95" w:rsidRDefault="002C1403" w:rsidP="007C2BC5">
      <w:pPr>
        <w:pStyle w:val="Bodytext20"/>
        <w:shd w:val="clear" w:color="auto" w:fill="auto"/>
        <w:tabs>
          <w:tab w:val="left" w:pos="0"/>
        </w:tabs>
        <w:spacing w:line="240" w:lineRule="auto"/>
        <w:ind w:right="55" w:firstLine="0"/>
        <w:jc w:val="both"/>
        <w:rPr>
          <w:rFonts w:ascii="Arial Narrow" w:hAnsi="Arial Narrow" w:cs="Arial"/>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1B6D95" w14:paraId="67B4BB6C" w14:textId="77777777" w:rsidTr="00CB6C12">
        <w:trPr>
          <w:trHeight w:val="416"/>
        </w:trPr>
        <w:tc>
          <w:tcPr>
            <w:tcW w:w="9628" w:type="dxa"/>
            <w:shd w:val="clear" w:color="auto" w:fill="005063"/>
            <w:vAlign w:val="center"/>
          </w:tcPr>
          <w:p w14:paraId="383516B4" w14:textId="3809BEC0" w:rsidR="002C1403" w:rsidRPr="001B6D95" w:rsidRDefault="002C1403" w:rsidP="00196A0F">
            <w:pPr>
              <w:jc w:val="left"/>
              <w:rPr>
                <w:rFonts w:ascii="Arial Narrow" w:hAnsi="Arial Narrow" w:cs="Arial"/>
                <w:b/>
                <w:caps/>
                <w:color w:val="FFFFFF" w:themeColor="background1"/>
                <w:sz w:val="22"/>
                <w:szCs w:val="22"/>
              </w:rPr>
            </w:pPr>
            <w:bookmarkStart w:id="2" w:name="_Hlk80275011"/>
            <w:r w:rsidRPr="001B6D95">
              <w:rPr>
                <w:rFonts w:ascii="Arial Narrow" w:hAnsi="Arial Narrow" w:cs="Arial"/>
                <w:b/>
                <w:caps/>
                <w:color w:val="FFFFFF" w:themeColor="background1"/>
                <w:sz w:val="22"/>
                <w:szCs w:val="22"/>
              </w:rPr>
              <w:t xml:space="preserve"> </w:t>
            </w:r>
            <w:r w:rsidR="00A74708" w:rsidRPr="001B6D95">
              <w:rPr>
                <w:rFonts w:ascii="Arial Narrow" w:hAnsi="Arial Narrow" w:cs="Arial"/>
                <w:caps/>
                <w:color w:val="FFFFFF" w:themeColor="background1"/>
                <w:sz w:val="22"/>
                <w:szCs w:val="22"/>
              </w:rPr>
              <w:t>Techninėje specifikacijoje naudojamos sąvokos ir sutrumpinimai</w:t>
            </w:r>
          </w:p>
        </w:tc>
      </w:tr>
      <w:bookmarkEnd w:id="2"/>
    </w:tbl>
    <w:p w14:paraId="7BA4A12C" w14:textId="4FD75C6E" w:rsidR="00E4503A" w:rsidRPr="001B6D95" w:rsidRDefault="00E4503A" w:rsidP="00ED650D">
      <w:pPr>
        <w:pStyle w:val="TS12"/>
        <w:numPr>
          <w:ilvl w:val="0"/>
          <w:numId w:val="0"/>
        </w:numPr>
        <w:ind w:left="716"/>
        <w:rPr>
          <w:rFonts w:ascii="Arial Narrow" w:hAnsi="Arial Narrow" w:cs="Arial"/>
          <w:sz w:val="22"/>
          <w:szCs w:val="22"/>
          <w:lang w:val="lt-L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36"/>
        <w:gridCol w:w="7786"/>
      </w:tblGrid>
      <w:tr w:rsidR="00E4503A" w:rsidRPr="001B6D95" w14:paraId="51EFD4DE"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1B6D95" w:rsidRDefault="00E4503A" w:rsidP="00A1655E">
            <w:pPr>
              <w:jc w:val="cente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Sąvoka ar sutrumpinimas</w:t>
            </w:r>
          </w:p>
        </w:tc>
        <w:tc>
          <w:tcPr>
            <w:tcW w:w="4046"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1B6D95" w:rsidRDefault="00E4503A" w:rsidP="00A1655E">
            <w:pPr>
              <w:jc w:val="center"/>
              <w:rPr>
                <w:rFonts w:ascii="Arial Narrow" w:hAnsi="Arial Narrow" w:cs="Arial"/>
                <w:b/>
                <w:color w:val="000000"/>
                <w:sz w:val="22"/>
                <w:szCs w:val="22"/>
                <w:lang w:eastAsia="lt-LT"/>
              </w:rPr>
            </w:pPr>
            <w:r w:rsidRPr="001B6D95">
              <w:rPr>
                <w:rFonts w:ascii="Arial Narrow" w:hAnsi="Arial Narrow" w:cs="Arial"/>
                <w:b/>
                <w:color w:val="000000"/>
                <w:sz w:val="22"/>
                <w:szCs w:val="22"/>
                <w:lang w:eastAsia="lt-LT"/>
              </w:rPr>
              <w:t>Paaiškinimas</w:t>
            </w:r>
          </w:p>
        </w:tc>
      </w:tr>
      <w:tr w:rsidR="00E4503A" w:rsidRPr="001B6D95" w14:paraId="32A64855"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78C627CE" w14:textId="705BD36A" w:rsidR="00E4503A" w:rsidRPr="001B6D95" w:rsidRDefault="00E4503A" w:rsidP="00455799">
            <w:pPr>
              <w:jc w:val="left"/>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Via Lietuva</w:t>
            </w:r>
            <w:r w:rsidR="00553BC7">
              <w:rPr>
                <w:rFonts w:ascii="Arial Narrow" w:hAnsi="Arial Narrow" w:cs="Arial"/>
                <w:b/>
                <w:bCs/>
                <w:color w:val="000000"/>
                <w:sz w:val="22"/>
                <w:szCs w:val="22"/>
                <w:lang w:eastAsia="lt-LT"/>
              </w:rPr>
              <w:t>, Perkančioji organizacija</w:t>
            </w:r>
          </w:p>
        </w:tc>
        <w:tc>
          <w:tcPr>
            <w:tcW w:w="4046" w:type="pct"/>
            <w:tcBorders>
              <w:top w:val="single" w:sz="6" w:space="0" w:color="auto"/>
              <w:left w:val="single" w:sz="6" w:space="0" w:color="auto"/>
              <w:bottom w:val="single" w:sz="6" w:space="0" w:color="auto"/>
              <w:right w:val="single" w:sz="6" w:space="0" w:color="auto"/>
            </w:tcBorders>
            <w:vAlign w:val="center"/>
          </w:tcPr>
          <w:p w14:paraId="64F1FDE6" w14:textId="3ADE56FB" w:rsidR="00E4503A" w:rsidRPr="001B6D95" w:rsidRDefault="00553BC7" w:rsidP="00A1655E">
            <w:pPr>
              <w:rPr>
                <w:rFonts w:ascii="Arial Narrow" w:hAnsi="Arial Narrow" w:cs="Arial"/>
                <w:color w:val="000000"/>
                <w:sz w:val="22"/>
                <w:szCs w:val="22"/>
                <w:lang w:eastAsia="lt-LT"/>
              </w:rPr>
            </w:pPr>
            <w:r>
              <w:rPr>
                <w:rFonts w:ascii="Arial Narrow" w:hAnsi="Arial Narrow" w:cs="Arial"/>
                <w:color w:val="000000"/>
                <w:sz w:val="22"/>
                <w:szCs w:val="22"/>
                <w:lang w:eastAsia="lt-LT"/>
              </w:rPr>
              <w:t>Akcinė bendrovė ,,Via Lietuva‘‘</w:t>
            </w:r>
          </w:p>
        </w:tc>
      </w:tr>
      <w:tr w:rsidR="00E4503A" w:rsidRPr="001B6D95" w14:paraId="612B9F35"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183DB329" w14:textId="77777777" w:rsidR="00E4503A" w:rsidRPr="001B6D95" w:rsidRDefault="00E4503A" w:rsidP="00A1655E">
            <w:pP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Pagalbos tarnyba</w:t>
            </w:r>
          </w:p>
        </w:tc>
        <w:tc>
          <w:tcPr>
            <w:tcW w:w="4046" w:type="pct"/>
            <w:tcBorders>
              <w:top w:val="single" w:sz="6" w:space="0" w:color="auto"/>
              <w:left w:val="single" w:sz="6" w:space="0" w:color="auto"/>
              <w:bottom w:val="single" w:sz="6" w:space="0" w:color="auto"/>
              <w:right w:val="single" w:sz="6" w:space="0" w:color="auto"/>
            </w:tcBorders>
            <w:vAlign w:val="center"/>
          </w:tcPr>
          <w:p w14:paraId="120EE9CA" w14:textId="3C02E416" w:rsidR="00E4503A" w:rsidRPr="001B6D95" w:rsidRDefault="00E4503A" w:rsidP="00A1655E">
            <w:pPr>
              <w:rPr>
                <w:rFonts w:ascii="Arial Narrow" w:hAnsi="Arial Narrow" w:cs="Arial"/>
                <w:color w:val="000000"/>
                <w:sz w:val="22"/>
                <w:szCs w:val="22"/>
                <w:lang w:eastAsia="lt-LT"/>
              </w:rPr>
            </w:pPr>
            <w:r w:rsidRPr="001B6D95">
              <w:rPr>
                <w:rFonts w:ascii="Arial Narrow" w:hAnsi="Arial Narrow" w:cs="Arial"/>
                <w:color w:val="000000"/>
                <w:sz w:val="22"/>
                <w:szCs w:val="22"/>
                <w:lang w:eastAsia="lt-LT"/>
              </w:rPr>
              <w:t>„Vieno langelio” principu veikianti centralizuota Pagalbos (kreipinių dėl programinės ir techninės įrangos aptarnavimo, darbo sutrikimų, klausimais registravimo, administravimo ir kontrolės bei problemų sprendimo) tarnyba, kuri su kreipiniais susijusios informacijos registravimui, saugojimui ir pateikimui naudoja tam pritaikytą programinę įrangą.</w:t>
            </w:r>
          </w:p>
        </w:tc>
      </w:tr>
      <w:tr w:rsidR="00E4503A" w:rsidRPr="001B6D95" w14:paraId="770CD48B"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1B6D95" w:rsidRDefault="00E4503A" w:rsidP="00A1655E">
            <w:pP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Gamintojas</w:t>
            </w:r>
          </w:p>
        </w:tc>
        <w:tc>
          <w:tcPr>
            <w:tcW w:w="4046"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1B6D95" w:rsidRDefault="00E4503A" w:rsidP="00A1655E">
            <w:pPr>
              <w:rPr>
                <w:rFonts w:ascii="Arial Narrow" w:hAnsi="Arial Narrow" w:cs="Arial"/>
                <w:color w:val="000000"/>
                <w:sz w:val="22"/>
                <w:szCs w:val="22"/>
                <w:lang w:eastAsia="lt-LT"/>
              </w:rPr>
            </w:pPr>
            <w:r w:rsidRPr="001B6D95">
              <w:rPr>
                <w:rFonts w:ascii="Arial Narrow" w:hAnsi="Arial Narrow" w:cs="Arial"/>
                <w:color w:val="000000"/>
                <w:sz w:val="22"/>
                <w:szCs w:val="22"/>
                <w:lang w:eastAsia="lt-LT"/>
              </w:rPr>
              <w:t>Naudojamos įrangos gamintojas</w:t>
            </w:r>
          </w:p>
        </w:tc>
      </w:tr>
      <w:tr w:rsidR="00E4503A" w:rsidRPr="001B6D95" w14:paraId="141C9562" w14:textId="77777777" w:rsidTr="00455799">
        <w:tc>
          <w:tcPr>
            <w:tcW w:w="954" w:type="pct"/>
            <w:tcBorders>
              <w:top w:val="single" w:sz="6" w:space="0" w:color="auto"/>
              <w:left w:val="single" w:sz="6" w:space="0" w:color="auto"/>
              <w:bottom w:val="single" w:sz="6" w:space="0" w:color="auto"/>
              <w:right w:val="single" w:sz="6" w:space="0" w:color="auto"/>
            </w:tcBorders>
            <w:vAlign w:val="center"/>
          </w:tcPr>
          <w:p w14:paraId="4242D7F3" w14:textId="77777777" w:rsidR="00E4503A" w:rsidRPr="001B6D95" w:rsidRDefault="00E4503A" w:rsidP="00A1655E">
            <w:pPr>
              <w:rPr>
                <w:rFonts w:ascii="Arial Narrow" w:hAnsi="Arial Narrow" w:cs="Arial"/>
                <w:b/>
                <w:bCs/>
                <w:color w:val="000000"/>
                <w:sz w:val="22"/>
                <w:szCs w:val="22"/>
                <w:lang w:eastAsia="lt-LT"/>
              </w:rPr>
            </w:pPr>
            <w:r w:rsidRPr="001B6D95">
              <w:rPr>
                <w:rFonts w:ascii="Arial Narrow" w:hAnsi="Arial Narrow" w:cs="Arial"/>
                <w:b/>
                <w:bCs/>
                <w:color w:val="000000"/>
                <w:sz w:val="22"/>
                <w:szCs w:val="22"/>
                <w:lang w:eastAsia="lt-LT"/>
              </w:rPr>
              <w:t>Teikėjas</w:t>
            </w:r>
          </w:p>
        </w:tc>
        <w:tc>
          <w:tcPr>
            <w:tcW w:w="4046" w:type="pct"/>
            <w:tcBorders>
              <w:top w:val="single" w:sz="6" w:space="0" w:color="auto"/>
              <w:left w:val="single" w:sz="6" w:space="0" w:color="auto"/>
              <w:bottom w:val="single" w:sz="6" w:space="0" w:color="auto"/>
              <w:right w:val="single" w:sz="6" w:space="0" w:color="auto"/>
            </w:tcBorders>
            <w:vAlign w:val="center"/>
          </w:tcPr>
          <w:p w14:paraId="19635E12" w14:textId="77777777" w:rsidR="00E4503A" w:rsidRPr="001B6D95" w:rsidRDefault="00E4503A" w:rsidP="00A1655E">
            <w:pPr>
              <w:rPr>
                <w:rFonts w:ascii="Arial Narrow" w:hAnsi="Arial Narrow" w:cs="Arial"/>
                <w:color w:val="000000"/>
                <w:sz w:val="22"/>
                <w:szCs w:val="22"/>
                <w:lang w:eastAsia="lt-LT"/>
              </w:rPr>
            </w:pPr>
            <w:r w:rsidRPr="001B6D95">
              <w:rPr>
                <w:rFonts w:ascii="Arial Narrow" w:hAnsi="Arial Narrow" w:cs="Arial"/>
                <w:color w:val="000000"/>
                <w:sz w:val="22"/>
                <w:szCs w:val="22"/>
                <w:lang w:eastAsia="lt-LT"/>
              </w:rPr>
              <w:t>Pirkimo laimėtojas, Paslaugos teikėjas.</w:t>
            </w:r>
          </w:p>
        </w:tc>
      </w:tr>
    </w:tbl>
    <w:p w14:paraId="06D94628" w14:textId="77777777" w:rsidR="0058356C" w:rsidRPr="001B6D95" w:rsidRDefault="0058356C" w:rsidP="00D428D4">
      <w:pPr>
        <w:rPr>
          <w:rFonts w:ascii="Arial Narrow" w:hAnsi="Arial Narrow" w:cs="Arial"/>
          <w:sz w:val="22"/>
          <w:szCs w:val="22"/>
        </w:rPr>
      </w:pPr>
    </w:p>
    <w:p w14:paraId="2C01AFAC" w14:textId="43A221F0" w:rsidR="008A4198" w:rsidRPr="001B6D95" w:rsidRDefault="008A4198" w:rsidP="008A4198">
      <w:pPr>
        <w:pStyle w:val="TS12"/>
        <w:rPr>
          <w:rFonts w:ascii="Arial Narrow" w:hAnsi="Arial Narrow" w:cs="Arial"/>
          <w:sz w:val="22"/>
          <w:szCs w:val="22"/>
          <w:lang w:val="lt-LT"/>
        </w:rPr>
      </w:pPr>
      <w:r w:rsidRPr="001B6D95">
        <w:rPr>
          <w:rFonts w:ascii="Arial Narrow" w:hAnsi="Arial Narrow" w:cs="Arial"/>
          <w:sz w:val="22"/>
          <w:szCs w:val="22"/>
          <w:lang w:val="lt-LT"/>
        </w:rPr>
        <w:t xml:space="preserve">Techninių reikalavimų, kuriuos turi atitikti perkamos paslaugos, aprašymas </w:t>
      </w:r>
    </w:p>
    <w:p w14:paraId="32B221EF" w14:textId="0B5D96FA" w:rsidR="000F5AEE" w:rsidRPr="001B6D95" w:rsidRDefault="00E4503A"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Bendroji dalis:</w:t>
      </w:r>
      <w:bookmarkStart w:id="3" w:name="_Toc413141294"/>
      <w:bookmarkStart w:id="4" w:name="_Hlk31357900"/>
      <w:r w:rsidR="000F5AEE" w:rsidRPr="001B6D95">
        <w:rPr>
          <w:rFonts w:ascii="Arial Narrow" w:hAnsi="Arial Narrow" w:cs="Arial"/>
          <w:bCs/>
          <w:sz w:val="22"/>
          <w:szCs w:val="22"/>
          <w:lang w:val="lt-LT"/>
        </w:rPr>
        <w:t xml:space="preserve"> Šiame pirkime bus sudaryta sutartis dėl Vaizdo stebėjimo kamerų </w:t>
      </w:r>
      <w:r w:rsidR="00AD52BB" w:rsidRPr="001B6D95">
        <w:rPr>
          <w:rFonts w:ascii="Arial Narrow" w:hAnsi="Arial Narrow" w:cs="Arial"/>
          <w:bCs/>
          <w:sz w:val="22"/>
          <w:szCs w:val="22"/>
          <w:lang w:val="lt-LT"/>
        </w:rPr>
        <w:t xml:space="preserve">ir jų komponenčių </w:t>
      </w:r>
      <w:r w:rsidR="000F5AEE" w:rsidRPr="001B6D95">
        <w:rPr>
          <w:rFonts w:ascii="Arial Narrow" w:hAnsi="Arial Narrow" w:cs="Arial"/>
          <w:bCs/>
          <w:sz w:val="22"/>
          <w:szCs w:val="22"/>
          <w:lang w:val="lt-LT"/>
        </w:rPr>
        <w:t>įrengimo šalia valstybinės reikšmės kelių paslaugų.</w:t>
      </w:r>
      <w:bookmarkStart w:id="5" w:name="_Toc413141295"/>
      <w:bookmarkEnd w:id="3"/>
    </w:p>
    <w:p w14:paraId="76CC9441" w14:textId="77777777"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Naujos vaizdo stebėjimo kameros bus įrengiamos ant esamos kelių infrastruktūros (atramų santvarų, el. apšvietimo stulpų ir pan.), naudojant esamus el. įvadus.  </w:t>
      </w:r>
    </w:p>
    <w:p w14:paraId="68AB1BCE" w14:textId="6C390BFD"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bookmarkStart w:id="6" w:name="_Toc300838589"/>
      <w:bookmarkStart w:id="7" w:name="_Toc400964465"/>
      <w:bookmarkStart w:id="8" w:name="_Toc413141368"/>
      <w:bookmarkEnd w:id="5"/>
      <w:r w:rsidRPr="001B6D95">
        <w:rPr>
          <w:rFonts w:ascii="Arial Narrow" w:hAnsi="Arial Narrow" w:cs="Arial"/>
          <w:bCs/>
          <w:sz w:val="22"/>
          <w:szCs w:val="22"/>
          <w:lang w:val="lt-LT"/>
        </w:rPr>
        <w:t xml:space="preserve">Vaizdo stebėjimo kamerų (ir jų priedų) įrengimo, šalia valstybinės reikšmės kelių, paslauga (toliau – įrangos montavimo paslauga)  turi būti atlikta ne ilgiau kaip per </w:t>
      </w:r>
      <w:r w:rsidR="00C23B41" w:rsidRPr="001B6D95">
        <w:rPr>
          <w:rFonts w:ascii="Arial Narrow" w:hAnsi="Arial Narrow" w:cs="Arial"/>
          <w:bCs/>
          <w:sz w:val="22"/>
          <w:szCs w:val="22"/>
          <w:lang w:val="lt-LT"/>
        </w:rPr>
        <w:t>20</w:t>
      </w:r>
      <w:r w:rsidR="00903FAF">
        <w:rPr>
          <w:rFonts w:ascii="Arial Narrow" w:hAnsi="Arial Narrow" w:cs="Arial"/>
          <w:bCs/>
          <w:sz w:val="22"/>
          <w:szCs w:val="22"/>
          <w:lang w:val="lt-LT"/>
        </w:rPr>
        <w:t xml:space="preserve"> </w:t>
      </w:r>
      <w:r w:rsidRPr="001B6D95">
        <w:rPr>
          <w:rFonts w:ascii="Arial Narrow" w:hAnsi="Arial Narrow" w:cs="Arial"/>
          <w:bCs/>
          <w:sz w:val="22"/>
          <w:szCs w:val="22"/>
          <w:lang w:val="lt-LT"/>
        </w:rPr>
        <w:t xml:space="preserve">darbo dienų nuo </w:t>
      </w:r>
      <w:r w:rsidR="00A946C5" w:rsidRPr="001B6D95">
        <w:rPr>
          <w:rFonts w:ascii="Arial Narrow" w:hAnsi="Arial Narrow" w:cs="Arial"/>
          <w:bCs/>
          <w:sz w:val="22"/>
          <w:szCs w:val="22"/>
          <w:lang w:val="lt-LT"/>
        </w:rPr>
        <w:t>Via Lietuva</w:t>
      </w:r>
      <w:r w:rsidRPr="001B6D95">
        <w:rPr>
          <w:rFonts w:ascii="Arial Narrow" w:hAnsi="Arial Narrow" w:cs="Arial"/>
          <w:bCs/>
          <w:sz w:val="22"/>
          <w:szCs w:val="22"/>
          <w:lang w:val="lt-LT"/>
        </w:rPr>
        <w:t xml:space="preserve"> </w:t>
      </w:r>
      <w:r w:rsidR="001C5C77" w:rsidRPr="001B6D95">
        <w:rPr>
          <w:rFonts w:ascii="Arial Narrow" w:hAnsi="Arial Narrow" w:cs="Arial"/>
          <w:bCs/>
          <w:sz w:val="22"/>
          <w:szCs w:val="22"/>
          <w:lang w:val="lt-LT"/>
        </w:rPr>
        <w:t xml:space="preserve">kreipinio  </w:t>
      </w:r>
      <w:r w:rsidRPr="001B6D95">
        <w:rPr>
          <w:rFonts w:ascii="Arial Narrow" w:hAnsi="Arial Narrow" w:cs="Arial"/>
          <w:bCs/>
          <w:sz w:val="22"/>
          <w:szCs w:val="22"/>
          <w:lang w:val="lt-LT"/>
        </w:rPr>
        <w:t>pateik</w:t>
      </w:r>
      <w:r w:rsidR="008362D8" w:rsidRPr="001B6D95">
        <w:rPr>
          <w:rFonts w:ascii="Arial Narrow" w:hAnsi="Arial Narrow" w:cs="Arial"/>
          <w:bCs/>
          <w:sz w:val="22"/>
          <w:szCs w:val="22"/>
          <w:lang w:val="lt-LT"/>
        </w:rPr>
        <w:t>imo</w:t>
      </w:r>
      <w:r w:rsidRPr="001B6D95">
        <w:rPr>
          <w:rFonts w:ascii="Arial Narrow" w:hAnsi="Arial Narrow" w:cs="Arial"/>
          <w:bCs/>
          <w:sz w:val="22"/>
          <w:szCs w:val="22"/>
          <w:lang w:val="lt-LT"/>
        </w:rPr>
        <w:t xml:space="preserve"> per </w:t>
      </w:r>
      <w:r w:rsidR="00A946C5" w:rsidRPr="001B6D95">
        <w:rPr>
          <w:rFonts w:ascii="Arial Narrow" w:hAnsi="Arial Narrow" w:cs="Arial"/>
          <w:bCs/>
          <w:sz w:val="22"/>
          <w:szCs w:val="22"/>
          <w:lang w:val="lt-LT"/>
        </w:rPr>
        <w:t>Via Lietuva</w:t>
      </w:r>
      <w:r w:rsidRPr="001B6D95">
        <w:rPr>
          <w:rFonts w:ascii="Arial Narrow" w:hAnsi="Arial Narrow" w:cs="Arial"/>
          <w:bCs/>
          <w:sz w:val="22"/>
          <w:szCs w:val="22"/>
          <w:lang w:val="lt-LT"/>
        </w:rPr>
        <w:t xml:space="preserve"> pagalbos tarnybą.</w:t>
      </w:r>
    </w:p>
    <w:p w14:paraId="0756A4D3" w14:textId="65CF3BFE"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Garantinis įrangos remontas turi būti atliekamas per ne ilgiau kaip </w:t>
      </w:r>
      <w:r w:rsidR="001C5C77" w:rsidRPr="001B6D95">
        <w:rPr>
          <w:rFonts w:ascii="Arial Narrow" w:hAnsi="Arial Narrow" w:cs="Arial"/>
          <w:bCs/>
          <w:sz w:val="22"/>
          <w:szCs w:val="22"/>
          <w:lang w:val="lt-LT"/>
        </w:rPr>
        <w:t>20</w:t>
      </w:r>
      <w:r w:rsidRPr="001B6D95">
        <w:rPr>
          <w:rFonts w:ascii="Arial Narrow" w:hAnsi="Arial Narrow" w:cs="Arial"/>
          <w:bCs/>
          <w:sz w:val="22"/>
          <w:szCs w:val="22"/>
          <w:lang w:val="lt-LT"/>
        </w:rPr>
        <w:t xml:space="preserve"> darbo dienų po </w:t>
      </w:r>
      <w:r w:rsidR="00A946C5" w:rsidRPr="001B6D95">
        <w:rPr>
          <w:rFonts w:ascii="Arial Narrow" w:hAnsi="Arial Narrow" w:cs="Arial"/>
          <w:bCs/>
          <w:sz w:val="22"/>
          <w:szCs w:val="22"/>
          <w:lang w:val="lt-LT"/>
        </w:rPr>
        <w:t>Via Lietuva</w:t>
      </w:r>
      <w:r w:rsidR="00476B5E" w:rsidRPr="001B6D95">
        <w:rPr>
          <w:rFonts w:ascii="Arial Narrow" w:hAnsi="Arial Narrow" w:cs="Arial"/>
          <w:bCs/>
          <w:sz w:val="22"/>
          <w:szCs w:val="22"/>
          <w:lang w:val="lt-LT"/>
        </w:rPr>
        <w:t xml:space="preserve"> kreipinio</w:t>
      </w:r>
      <w:r w:rsidRPr="001B6D95">
        <w:rPr>
          <w:rFonts w:ascii="Arial Narrow" w:hAnsi="Arial Narrow" w:cs="Arial"/>
          <w:bCs/>
          <w:sz w:val="22"/>
          <w:szCs w:val="22"/>
          <w:lang w:val="lt-LT"/>
        </w:rPr>
        <w:t xml:space="preserve"> </w:t>
      </w:r>
      <w:r w:rsidR="009322CF" w:rsidRPr="001B6D95">
        <w:rPr>
          <w:rFonts w:ascii="Arial Narrow" w:hAnsi="Arial Narrow" w:cs="Arial"/>
          <w:bCs/>
          <w:sz w:val="22"/>
          <w:szCs w:val="22"/>
          <w:lang w:val="lt-LT"/>
        </w:rPr>
        <w:t>pateik</w:t>
      </w:r>
      <w:r w:rsidR="00476B5E" w:rsidRPr="001B6D95">
        <w:rPr>
          <w:rFonts w:ascii="Arial Narrow" w:hAnsi="Arial Narrow" w:cs="Arial"/>
          <w:bCs/>
          <w:sz w:val="22"/>
          <w:szCs w:val="22"/>
          <w:lang w:val="lt-LT"/>
        </w:rPr>
        <w:t>im</w:t>
      </w:r>
      <w:r w:rsidR="009322CF" w:rsidRPr="001B6D95">
        <w:rPr>
          <w:rFonts w:ascii="Arial Narrow" w:hAnsi="Arial Narrow" w:cs="Arial"/>
          <w:bCs/>
          <w:sz w:val="22"/>
          <w:szCs w:val="22"/>
          <w:lang w:val="lt-LT"/>
        </w:rPr>
        <w:t>o per Via Lietuva pagalbos tarnybą</w:t>
      </w:r>
      <w:r w:rsidRPr="001B6D95">
        <w:rPr>
          <w:rFonts w:ascii="Arial Narrow" w:hAnsi="Arial Narrow" w:cs="Arial"/>
          <w:bCs/>
          <w:sz w:val="22"/>
          <w:szCs w:val="22"/>
          <w:lang w:val="lt-LT"/>
        </w:rPr>
        <w:t>.</w:t>
      </w:r>
    </w:p>
    <w:p w14:paraId="21FDF737" w14:textId="5A3D67F2"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Neįrengus ar nesuremontavus įrenginių per nurodytus terminus, už kiekvieną pavėluotą dieną bus taikomos sutartyje numatytos </w:t>
      </w:r>
      <w:r w:rsidR="000128FD" w:rsidRPr="001B6D95">
        <w:rPr>
          <w:rFonts w:ascii="Arial Narrow" w:hAnsi="Arial Narrow" w:cs="Arial"/>
          <w:bCs/>
          <w:sz w:val="22"/>
          <w:szCs w:val="22"/>
          <w:lang w:val="lt-LT"/>
        </w:rPr>
        <w:t>netesybos</w:t>
      </w:r>
      <w:r w:rsidRPr="001B6D95">
        <w:rPr>
          <w:rFonts w:ascii="Arial Narrow" w:hAnsi="Arial Narrow" w:cs="Arial"/>
          <w:bCs/>
          <w:sz w:val="22"/>
          <w:szCs w:val="22"/>
          <w:lang w:val="lt-LT"/>
        </w:rPr>
        <w:t>.</w:t>
      </w:r>
    </w:p>
    <w:bookmarkEnd w:id="4"/>
    <w:bookmarkEnd w:id="6"/>
    <w:bookmarkEnd w:id="7"/>
    <w:bookmarkEnd w:id="8"/>
    <w:p w14:paraId="2701B42D" w14:textId="77777777" w:rsidR="000F5AEE" w:rsidRPr="001B6D95" w:rsidRDefault="000F5AEE" w:rsidP="00D36EF7">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Teikėjas turi:</w:t>
      </w:r>
    </w:p>
    <w:p w14:paraId="0769E8DC" w14:textId="20B90D95"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įrengti </w:t>
      </w:r>
      <w:r w:rsidR="008362D8" w:rsidRPr="001B6D95">
        <w:rPr>
          <w:rFonts w:ascii="Arial Narrow" w:hAnsi="Arial Narrow" w:cs="Arial"/>
          <w:sz w:val="22"/>
          <w:szCs w:val="22"/>
          <w:lang w:val="lt-LT"/>
        </w:rPr>
        <w:t>1</w:t>
      </w:r>
      <w:r w:rsidR="00636AE6" w:rsidRPr="001B6D95">
        <w:rPr>
          <w:rFonts w:ascii="Arial Narrow" w:hAnsi="Arial Narrow" w:cs="Arial"/>
          <w:sz w:val="22"/>
          <w:szCs w:val="22"/>
          <w:lang w:val="lt-LT"/>
        </w:rPr>
        <w:t>.</w:t>
      </w:r>
      <w:r w:rsidR="003B5090" w:rsidRPr="001B6D95">
        <w:rPr>
          <w:rFonts w:ascii="Arial Narrow" w:hAnsi="Arial Narrow" w:cs="Arial"/>
          <w:sz w:val="22"/>
          <w:szCs w:val="22"/>
          <w:lang w:val="lt-LT"/>
        </w:rPr>
        <w:t>7.</w:t>
      </w:r>
      <w:r w:rsidRPr="001B6D95">
        <w:rPr>
          <w:rFonts w:ascii="Arial Narrow" w:hAnsi="Arial Narrow" w:cs="Arial"/>
          <w:sz w:val="22"/>
          <w:szCs w:val="22"/>
          <w:lang w:val="lt-LT"/>
        </w:rPr>
        <w:t xml:space="preserve"> papunktyje nurodytus įrenginius ir jų komponentus pagal reikalavimus, aprašytus šioje techninėje specifikacijoje;</w:t>
      </w:r>
    </w:p>
    <w:p w14:paraId="0516F07B" w14:textId="764AC998"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Įrengti vaizdo stebėjimo kameras su kitais būtinais komponentais (pvz. kameros laikikliai, kebeliai nuo kameros iki įrangos spintos (maksimaliai 10 m), kitos tvirtinimo dalys)</w:t>
      </w:r>
      <w:r w:rsidR="006851C2" w:rsidRPr="001B6D95">
        <w:rPr>
          <w:rFonts w:ascii="Arial Narrow" w:hAnsi="Arial Narrow" w:cs="Arial"/>
          <w:sz w:val="22"/>
          <w:szCs w:val="22"/>
          <w:lang w:val="lt-LT"/>
        </w:rPr>
        <w:t>,</w:t>
      </w:r>
      <w:r w:rsidRPr="001B6D95">
        <w:rPr>
          <w:rFonts w:ascii="Arial Narrow" w:hAnsi="Arial Narrow" w:cs="Arial"/>
          <w:sz w:val="22"/>
          <w:szCs w:val="22"/>
          <w:lang w:val="lt-LT"/>
        </w:rPr>
        <w:t xml:space="preserve"> užtikrinančiais sklandų jų veikimą, taip pat </w:t>
      </w:r>
      <w:r w:rsidR="006851C2" w:rsidRPr="001B6D95">
        <w:rPr>
          <w:rFonts w:ascii="Arial Narrow" w:hAnsi="Arial Narrow" w:cs="Arial"/>
          <w:sz w:val="22"/>
          <w:szCs w:val="22"/>
          <w:lang w:val="lt-LT"/>
        </w:rPr>
        <w:t xml:space="preserve">suteikti </w:t>
      </w:r>
      <w:r w:rsidRPr="001B6D95">
        <w:rPr>
          <w:rFonts w:ascii="Arial Narrow" w:hAnsi="Arial Narrow" w:cs="Arial"/>
          <w:sz w:val="22"/>
          <w:szCs w:val="22"/>
          <w:lang w:val="lt-LT"/>
        </w:rPr>
        <w:t>programinės įrangos (firmware) licencij</w:t>
      </w:r>
      <w:r w:rsidR="006851C2" w:rsidRPr="001B6D95">
        <w:rPr>
          <w:rFonts w:ascii="Arial Narrow" w:hAnsi="Arial Narrow" w:cs="Arial"/>
          <w:sz w:val="22"/>
          <w:szCs w:val="22"/>
          <w:lang w:val="lt-LT"/>
        </w:rPr>
        <w:t>a</w:t>
      </w:r>
      <w:r w:rsidRPr="001B6D95">
        <w:rPr>
          <w:rFonts w:ascii="Arial Narrow" w:hAnsi="Arial Narrow" w:cs="Arial"/>
          <w:sz w:val="22"/>
          <w:szCs w:val="22"/>
          <w:lang w:val="lt-LT"/>
        </w:rPr>
        <w:t>s neterminuotam laikui. Kameros prie ryšio įrenginio turi būti pajungtos laidiniu Ethernet ryšiu;</w:t>
      </w:r>
    </w:p>
    <w:p w14:paraId="5C1446C5" w14:textId="2E24BC76"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Visai įrangai ir paslaugoms turi būti suteikta ne trumpesnė kaip 2 metų garantij</w:t>
      </w:r>
      <w:r w:rsidR="00272EA9" w:rsidRPr="001B6D95">
        <w:rPr>
          <w:rFonts w:ascii="Arial Narrow" w:hAnsi="Arial Narrow" w:cs="Arial"/>
          <w:sz w:val="22"/>
          <w:szCs w:val="22"/>
          <w:lang w:val="lt-LT"/>
        </w:rPr>
        <w:t>a;</w:t>
      </w:r>
    </w:p>
    <w:p w14:paraId="423974AF" w14:textId="77777777"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Pravesti įrangos konfigūravimo mokymus Perkančiosios organizacijos 3-5 darbuotojų grupei.</w:t>
      </w:r>
    </w:p>
    <w:p w14:paraId="313E3F95" w14:textId="77777777"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Mokymai turi būti  organizuojami nuotoliniu būdu, kurių trukmė iki 2 val. </w:t>
      </w:r>
    </w:p>
    <w:p w14:paraId="3C1A0115" w14:textId="77777777" w:rsidR="000F5AEE" w:rsidRPr="001B6D95" w:rsidRDefault="000F5AEE" w:rsidP="0099528A">
      <w:pPr>
        <w:pStyle w:val="TS111"/>
        <w:ind w:left="0"/>
        <w:rPr>
          <w:rFonts w:ascii="Arial Narrow" w:hAnsi="Arial Narrow" w:cs="Arial"/>
          <w:sz w:val="22"/>
          <w:szCs w:val="22"/>
          <w:lang w:val="lt-LT"/>
        </w:rPr>
      </w:pPr>
      <w:r w:rsidRPr="001B6D95">
        <w:rPr>
          <w:rFonts w:ascii="Arial Narrow" w:hAnsi="Arial Narrow" w:cs="Arial"/>
          <w:sz w:val="22"/>
          <w:szCs w:val="22"/>
          <w:lang w:val="lt-LT"/>
        </w:rPr>
        <w:t>Su Teikėju už suteiktas paslaugas bus atsiskaitoma kiekvieną mėnesį pagal faktą (aprašyta sutartyje).</w:t>
      </w:r>
    </w:p>
    <w:p w14:paraId="4CA8672F" w14:textId="11FAF8D0" w:rsidR="001B6D95" w:rsidRDefault="001B6D95">
      <w:pPr>
        <w:jc w:val="left"/>
        <w:rPr>
          <w:rFonts w:ascii="Arial Narrow" w:eastAsiaTheme="minorHAnsi" w:hAnsi="Arial Narrow" w:cs="Arial"/>
          <w:sz w:val="22"/>
          <w:szCs w:val="22"/>
        </w:rPr>
      </w:pPr>
      <w:r>
        <w:rPr>
          <w:rFonts w:ascii="Arial Narrow" w:eastAsiaTheme="minorHAnsi" w:hAnsi="Arial Narrow" w:cs="Arial"/>
          <w:sz w:val="22"/>
          <w:szCs w:val="22"/>
        </w:rPr>
        <w:br w:type="page"/>
      </w:r>
    </w:p>
    <w:p w14:paraId="738B46C5" w14:textId="77777777" w:rsidR="000F5AEE" w:rsidRPr="001B6D95" w:rsidRDefault="000F5AEE" w:rsidP="00F82BFE">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lastRenderedPageBreak/>
        <w:t>Konkurso dalyvis savo pasiūlyme turi pateikti šiuos įkainius už prekes-paslaugas:</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2410"/>
        <w:gridCol w:w="1417"/>
        <w:gridCol w:w="1701"/>
        <w:gridCol w:w="1843"/>
        <w:gridCol w:w="1701"/>
      </w:tblGrid>
      <w:tr w:rsidR="000F5AEE" w:rsidRPr="001B6D95" w14:paraId="7B8E88FB" w14:textId="77777777" w:rsidTr="0040581C">
        <w:trPr>
          <w:trHeight w:val="379"/>
        </w:trPr>
        <w:tc>
          <w:tcPr>
            <w:tcW w:w="812" w:type="dxa"/>
            <w:tcBorders>
              <w:top w:val="single" w:sz="4" w:space="0" w:color="auto"/>
              <w:left w:val="single" w:sz="4" w:space="0" w:color="auto"/>
              <w:bottom w:val="single" w:sz="4" w:space="0" w:color="auto"/>
              <w:right w:val="single" w:sz="4" w:space="0" w:color="auto"/>
            </w:tcBorders>
            <w:hideMark/>
          </w:tcPr>
          <w:p w14:paraId="4126E575" w14:textId="77777777" w:rsidR="000F5AEE" w:rsidRPr="001B6D95" w:rsidRDefault="000F5AEE" w:rsidP="0040581C">
            <w:pPr>
              <w:pStyle w:val="Default"/>
              <w:rPr>
                <w:rFonts w:ascii="Arial Narrow" w:hAnsi="Arial Narrow" w:cs="Arial"/>
                <w:sz w:val="22"/>
                <w:szCs w:val="22"/>
              </w:rPr>
            </w:pPr>
            <w:bookmarkStart w:id="9" w:name="_Hlk154661710"/>
            <w:r w:rsidRPr="001B6D95">
              <w:rPr>
                <w:rFonts w:ascii="Arial Narrow" w:hAnsi="Arial Narrow" w:cs="Arial"/>
                <w:b/>
                <w:bCs/>
                <w:sz w:val="22"/>
                <w:szCs w:val="22"/>
              </w:rPr>
              <w:t xml:space="preserve">Eil. Nr. </w:t>
            </w:r>
          </w:p>
        </w:tc>
        <w:tc>
          <w:tcPr>
            <w:tcW w:w="2410" w:type="dxa"/>
            <w:tcBorders>
              <w:top w:val="single" w:sz="4" w:space="0" w:color="auto"/>
              <w:left w:val="single" w:sz="4" w:space="0" w:color="auto"/>
              <w:bottom w:val="single" w:sz="4" w:space="0" w:color="auto"/>
              <w:right w:val="single" w:sz="4" w:space="0" w:color="auto"/>
            </w:tcBorders>
            <w:hideMark/>
          </w:tcPr>
          <w:p w14:paraId="0C3D96F1"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Pavadinimas</w:t>
            </w:r>
          </w:p>
        </w:tc>
        <w:tc>
          <w:tcPr>
            <w:tcW w:w="1417" w:type="dxa"/>
            <w:tcBorders>
              <w:top w:val="single" w:sz="4" w:space="0" w:color="auto"/>
              <w:left w:val="single" w:sz="4" w:space="0" w:color="auto"/>
              <w:bottom w:val="single" w:sz="4" w:space="0" w:color="auto"/>
              <w:right w:val="single" w:sz="4" w:space="0" w:color="auto"/>
            </w:tcBorders>
            <w:hideMark/>
          </w:tcPr>
          <w:p w14:paraId="31D4626F"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Mato vienetas</w:t>
            </w:r>
          </w:p>
        </w:tc>
        <w:tc>
          <w:tcPr>
            <w:tcW w:w="1701" w:type="dxa"/>
            <w:tcBorders>
              <w:top w:val="single" w:sz="4" w:space="0" w:color="auto"/>
              <w:left w:val="single" w:sz="4" w:space="0" w:color="auto"/>
              <w:bottom w:val="single" w:sz="4" w:space="0" w:color="auto"/>
              <w:right w:val="single" w:sz="4" w:space="0" w:color="auto"/>
            </w:tcBorders>
            <w:hideMark/>
          </w:tcPr>
          <w:p w14:paraId="3BD10FB8"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 xml:space="preserve">Vieneto kaina (Be PVM) </w:t>
            </w:r>
          </w:p>
        </w:tc>
        <w:tc>
          <w:tcPr>
            <w:tcW w:w="1843" w:type="dxa"/>
            <w:tcBorders>
              <w:top w:val="single" w:sz="4" w:space="0" w:color="auto"/>
              <w:left w:val="single" w:sz="4" w:space="0" w:color="auto"/>
              <w:bottom w:val="single" w:sz="4" w:space="0" w:color="auto"/>
              <w:right w:val="single" w:sz="4" w:space="0" w:color="auto"/>
            </w:tcBorders>
          </w:tcPr>
          <w:p w14:paraId="5E54E60D" w14:textId="77777777" w:rsidR="000F5AEE" w:rsidRPr="001B6D95" w:rsidDel="00A60601" w:rsidRDefault="000F5AEE" w:rsidP="0040581C">
            <w:pPr>
              <w:pStyle w:val="Default"/>
              <w:rPr>
                <w:rFonts w:ascii="Arial Narrow" w:hAnsi="Arial Narrow" w:cs="Arial"/>
                <w:b/>
                <w:bCs/>
                <w:sz w:val="22"/>
                <w:szCs w:val="22"/>
              </w:rPr>
            </w:pPr>
            <w:r w:rsidRPr="001B6D95">
              <w:rPr>
                <w:rFonts w:ascii="Arial Narrow" w:hAnsi="Arial Narrow" w:cs="Arial"/>
                <w:b/>
                <w:bCs/>
                <w:sz w:val="22"/>
                <w:szCs w:val="22"/>
              </w:rPr>
              <w:t>Preliminarus kiekis</w:t>
            </w:r>
          </w:p>
        </w:tc>
        <w:tc>
          <w:tcPr>
            <w:tcW w:w="1701" w:type="dxa"/>
            <w:tcBorders>
              <w:top w:val="single" w:sz="4" w:space="0" w:color="auto"/>
              <w:left w:val="single" w:sz="4" w:space="0" w:color="auto"/>
              <w:bottom w:val="single" w:sz="4" w:space="0" w:color="auto"/>
              <w:right w:val="single" w:sz="4" w:space="0" w:color="auto"/>
            </w:tcBorders>
            <w:hideMark/>
          </w:tcPr>
          <w:p w14:paraId="7A0A6340" w14:textId="77777777" w:rsidR="000F5AEE" w:rsidRPr="001B6D95" w:rsidRDefault="000F5AEE" w:rsidP="0040581C">
            <w:pPr>
              <w:pStyle w:val="Default"/>
              <w:rPr>
                <w:rFonts w:ascii="Arial Narrow" w:hAnsi="Arial Narrow" w:cs="Arial"/>
                <w:sz w:val="22"/>
                <w:szCs w:val="22"/>
              </w:rPr>
            </w:pPr>
            <w:r w:rsidRPr="001B6D95">
              <w:rPr>
                <w:rFonts w:ascii="Arial Narrow" w:hAnsi="Arial Narrow" w:cs="Arial"/>
                <w:b/>
                <w:bCs/>
                <w:sz w:val="22"/>
                <w:szCs w:val="22"/>
              </w:rPr>
              <w:t>Bendra kaina (Eur be PVM)*</w:t>
            </w:r>
          </w:p>
        </w:tc>
      </w:tr>
      <w:tr w:rsidR="000F5AEE" w:rsidRPr="001B6D95" w14:paraId="1FAF1CC1"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2629F368"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326B97C0"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64A978B7"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3</w:t>
            </w:r>
          </w:p>
        </w:tc>
        <w:tc>
          <w:tcPr>
            <w:tcW w:w="1701" w:type="dxa"/>
            <w:tcBorders>
              <w:top w:val="single" w:sz="4" w:space="0" w:color="auto"/>
              <w:left w:val="single" w:sz="4" w:space="0" w:color="auto"/>
              <w:bottom w:val="single" w:sz="4" w:space="0" w:color="auto"/>
              <w:right w:val="single" w:sz="4" w:space="0" w:color="auto"/>
            </w:tcBorders>
          </w:tcPr>
          <w:p w14:paraId="5488E7C2"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4</w:t>
            </w:r>
          </w:p>
        </w:tc>
        <w:tc>
          <w:tcPr>
            <w:tcW w:w="1843" w:type="dxa"/>
            <w:tcBorders>
              <w:top w:val="single" w:sz="4" w:space="0" w:color="auto"/>
              <w:left w:val="single" w:sz="4" w:space="0" w:color="auto"/>
              <w:bottom w:val="single" w:sz="4" w:space="0" w:color="auto"/>
              <w:right w:val="single" w:sz="4" w:space="0" w:color="auto"/>
            </w:tcBorders>
          </w:tcPr>
          <w:p w14:paraId="232FF12B"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0143C37C" w14:textId="77777777" w:rsidR="000F5AEE" w:rsidRPr="001B6D95" w:rsidRDefault="000F5AEE" w:rsidP="0040581C">
            <w:pPr>
              <w:jc w:val="center"/>
              <w:rPr>
                <w:rFonts w:ascii="Arial Narrow" w:hAnsi="Arial Narrow" w:cs="Arial"/>
                <w:sz w:val="22"/>
                <w:szCs w:val="22"/>
              </w:rPr>
            </w:pPr>
            <w:r w:rsidRPr="001B6D95">
              <w:rPr>
                <w:rFonts w:ascii="Arial Narrow" w:hAnsi="Arial Narrow" w:cs="Arial"/>
                <w:sz w:val="22"/>
                <w:szCs w:val="22"/>
              </w:rPr>
              <w:t>6</w:t>
            </w:r>
          </w:p>
        </w:tc>
      </w:tr>
      <w:tr w:rsidR="000F5AEE" w:rsidRPr="001B6D95" w14:paraId="4716AD51"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1BEECE24"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3366F8A2" w14:textId="54BDFAA3"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Fiksuota</w:t>
            </w:r>
            <w:r w:rsidR="0045396F">
              <w:rPr>
                <w:rFonts w:ascii="Arial Narrow" w:hAnsi="Arial Narrow" w:cs="Arial"/>
                <w:sz w:val="22"/>
                <w:szCs w:val="22"/>
              </w:rPr>
              <w:t xml:space="preserve"> (</w:t>
            </w:r>
            <w:r w:rsidR="0045396F" w:rsidRPr="0045396F">
              <w:rPr>
                <w:rFonts w:ascii="Arial Narrow" w:hAnsi="Arial Narrow" w:cs="Arial"/>
                <w:i/>
                <w:iCs/>
                <w:sz w:val="22"/>
                <w:szCs w:val="22"/>
              </w:rPr>
              <w:t>ang</w:t>
            </w:r>
            <w:r w:rsidR="000C1EF3">
              <w:rPr>
                <w:rFonts w:ascii="Arial Narrow" w:hAnsi="Arial Narrow" w:cs="Arial"/>
                <w:i/>
                <w:iCs/>
                <w:sz w:val="22"/>
                <w:szCs w:val="22"/>
              </w:rPr>
              <w:t>l</w:t>
            </w:r>
            <w:r w:rsidR="0045396F" w:rsidRPr="0045396F">
              <w:rPr>
                <w:rFonts w:ascii="Arial Narrow" w:hAnsi="Arial Narrow" w:cs="Arial"/>
                <w:i/>
                <w:iCs/>
                <w:sz w:val="22"/>
                <w:szCs w:val="22"/>
              </w:rPr>
              <w:t>. Bullet</w:t>
            </w:r>
            <w:r w:rsidR="0045396F">
              <w:rPr>
                <w:rFonts w:ascii="Arial Narrow" w:hAnsi="Arial Narrow" w:cs="Arial"/>
                <w:sz w:val="22"/>
                <w:szCs w:val="22"/>
              </w:rPr>
              <w:t xml:space="preserve"> tipo)</w:t>
            </w:r>
            <w:r w:rsidRPr="001B6D95">
              <w:rPr>
                <w:rFonts w:ascii="Arial Narrow" w:hAnsi="Arial Narrow" w:cs="Arial"/>
                <w:sz w:val="22"/>
                <w:szCs w:val="22"/>
              </w:rPr>
              <w:t xml:space="preserve"> vaizdo stebėjimo kamera su įrengimo paslauga</w:t>
            </w:r>
            <w:r w:rsidR="0045396F">
              <w:rPr>
                <w:rFonts w:ascii="Arial Narrow" w:hAnsi="Arial Narrow" w:cs="Arial"/>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14:paraId="105D2DD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61B552A9"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430F7A6" w14:textId="23EE0442" w:rsidR="000F5AEE" w:rsidRPr="001B6D95" w:rsidRDefault="004C4ED5" w:rsidP="0040581C">
            <w:pPr>
              <w:rPr>
                <w:rFonts w:ascii="Arial Narrow" w:hAnsi="Arial Narrow" w:cs="Arial"/>
                <w:sz w:val="22"/>
                <w:szCs w:val="22"/>
              </w:rPr>
            </w:pPr>
            <w:r>
              <w:rPr>
                <w:rFonts w:ascii="Arial Narrow" w:hAnsi="Arial Narrow" w:cs="Arial"/>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659959CB" w14:textId="77777777" w:rsidR="000F5AEE" w:rsidRPr="001B6D95" w:rsidRDefault="000F5AEE" w:rsidP="0040581C">
            <w:pPr>
              <w:rPr>
                <w:rFonts w:ascii="Arial Narrow" w:hAnsi="Arial Narrow" w:cs="Arial"/>
                <w:sz w:val="22"/>
                <w:szCs w:val="22"/>
              </w:rPr>
            </w:pPr>
          </w:p>
        </w:tc>
      </w:tr>
      <w:tr w:rsidR="000F5AEE" w:rsidRPr="001B6D95" w14:paraId="46CE047C"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4C03DDD5"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2.</w:t>
            </w:r>
          </w:p>
        </w:tc>
        <w:tc>
          <w:tcPr>
            <w:tcW w:w="2410" w:type="dxa"/>
            <w:tcBorders>
              <w:top w:val="single" w:sz="4" w:space="0" w:color="auto"/>
              <w:left w:val="single" w:sz="4" w:space="0" w:color="auto"/>
              <w:bottom w:val="single" w:sz="4" w:space="0" w:color="auto"/>
              <w:right w:val="single" w:sz="4" w:space="0" w:color="auto"/>
            </w:tcBorders>
          </w:tcPr>
          <w:p w14:paraId="4B621350" w14:textId="312C096B"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xml:space="preserve">Valdoma </w:t>
            </w:r>
            <w:r w:rsidR="0045396F">
              <w:rPr>
                <w:rFonts w:ascii="Arial Narrow" w:hAnsi="Arial Narrow" w:cs="Arial"/>
                <w:sz w:val="22"/>
                <w:szCs w:val="22"/>
              </w:rPr>
              <w:t>(</w:t>
            </w:r>
            <w:r w:rsidR="0045396F" w:rsidRPr="0045396F">
              <w:rPr>
                <w:rFonts w:ascii="Arial Narrow" w:hAnsi="Arial Narrow" w:cs="Arial"/>
                <w:i/>
                <w:iCs/>
                <w:sz w:val="22"/>
                <w:szCs w:val="22"/>
              </w:rPr>
              <w:t>ang</w:t>
            </w:r>
            <w:r w:rsidR="002C17A1">
              <w:rPr>
                <w:rFonts w:ascii="Arial Narrow" w:hAnsi="Arial Narrow" w:cs="Arial"/>
                <w:i/>
                <w:iCs/>
                <w:sz w:val="22"/>
                <w:szCs w:val="22"/>
              </w:rPr>
              <w:t>l</w:t>
            </w:r>
            <w:r w:rsidR="0045396F" w:rsidRPr="0045396F">
              <w:rPr>
                <w:rFonts w:ascii="Arial Narrow" w:hAnsi="Arial Narrow" w:cs="Arial"/>
                <w:i/>
                <w:iCs/>
                <w:sz w:val="22"/>
                <w:szCs w:val="22"/>
              </w:rPr>
              <w:t xml:space="preserve">. </w:t>
            </w:r>
            <w:r w:rsidR="0045396F">
              <w:rPr>
                <w:rFonts w:ascii="Arial Narrow" w:hAnsi="Arial Narrow" w:cs="Arial"/>
                <w:i/>
                <w:iCs/>
                <w:sz w:val="22"/>
                <w:szCs w:val="22"/>
              </w:rPr>
              <w:t>PTZ</w:t>
            </w:r>
            <w:r w:rsidR="0045396F">
              <w:rPr>
                <w:rFonts w:ascii="Arial Narrow" w:hAnsi="Arial Narrow" w:cs="Arial"/>
                <w:sz w:val="22"/>
                <w:szCs w:val="22"/>
              </w:rPr>
              <w:t xml:space="preserve"> </w:t>
            </w:r>
            <w:r w:rsidR="0096063D" w:rsidRPr="00055BB7">
              <w:rPr>
                <w:rFonts w:ascii="Arial Narrow" w:hAnsi="Arial Narrow" w:cs="Arial"/>
                <w:i/>
                <w:iCs/>
                <w:sz w:val="22"/>
                <w:szCs w:val="22"/>
              </w:rPr>
              <w:t>Pan-Tilt-</w:t>
            </w:r>
            <w:r w:rsidR="00055BB7" w:rsidRPr="00055BB7">
              <w:rPr>
                <w:rFonts w:ascii="Arial Narrow" w:hAnsi="Arial Narrow" w:cs="Arial"/>
                <w:i/>
                <w:iCs/>
                <w:sz w:val="22"/>
                <w:szCs w:val="22"/>
              </w:rPr>
              <w:t>Zoom</w:t>
            </w:r>
            <w:r w:rsidR="00055BB7">
              <w:rPr>
                <w:rFonts w:ascii="Arial Narrow" w:hAnsi="Arial Narrow" w:cs="Arial"/>
                <w:sz w:val="22"/>
                <w:szCs w:val="22"/>
              </w:rPr>
              <w:t xml:space="preserve"> </w:t>
            </w:r>
            <w:r w:rsidR="0045396F">
              <w:rPr>
                <w:rFonts w:ascii="Arial Narrow" w:hAnsi="Arial Narrow" w:cs="Arial"/>
                <w:sz w:val="22"/>
                <w:szCs w:val="22"/>
              </w:rPr>
              <w:t xml:space="preserve">tipo) </w:t>
            </w:r>
            <w:r w:rsidRPr="001B6D95">
              <w:rPr>
                <w:rFonts w:ascii="Arial Narrow" w:hAnsi="Arial Narrow" w:cs="Arial"/>
                <w:sz w:val="22"/>
                <w:szCs w:val="22"/>
              </w:rPr>
              <w:t>vaizdo stebėjimo kamera su įrengimo paslauga</w:t>
            </w:r>
          </w:p>
        </w:tc>
        <w:tc>
          <w:tcPr>
            <w:tcW w:w="1417" w:type="dxa"/>
            <w:tcBorders>
              <w:top w:val="single" w:sz="4" w:space="0" w:color="auto"/>
              <w:left w:val="single" w:sz="4" w:space="0" w:color="auto"/>
              <w:bottom w:val="single" w:sz="4" w:space="0" w:color="auto"/>
              <w:right w:val="single" w:sz="4" w:space="0" w:color="auto"/>
            </w:tcBorders>
          </w:tcPr>
          <w:p w14:paraId="0C8BC33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68CD2F68"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2A0907C" w14:textId="62950BC2" w:rsidR="000F5AEE" w:rsidRPr="001B6D95" w:rsidRDefault="004C4ED5" w:rsidP="0040581C">
            <w:pPr>
              <w:rPr>
                <w:rFonts w:ascii="Arial Narrow" w:hAnsi="Arial Narrow" w:cs="Arial"/>
                <w:sz w:val="22"/>
                <w:szCs w:val="22"/>
              </w:rPr>
            </w:pPr>
            <w:r>
              <w:rPr>
                <w:rFonts w:ascii="Arial Narrow" w:hAnsi="Arial Narrow" w:cs="Arial"/>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04D3A783" w14:textId="77777777" w:rsidR="000F5AEE" w:rsidRPr="001B6D95" w:rsidRDefault="000F5AEE" w:rsidP="0040581C">
            <w:pPr>
              <w:rPr>
                <w:rFonts w:ascii="Arial Narrow" w:hAnsi="Arial Narrow" w:cs="Arial"/>
                <w:sz w:val="22"/>
                <w:szCs w:val="22"/>
              </w:rPr>
            </w:pPr>
          </w:p>
        </w:tc>
      </w:tr>
      <w:tr w:rsidR="000F5AEE" w:rsidRPr="001B6D95" w14:paraId="48FB2822"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88EF637"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4F888EC5"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Prožektorius su montavimo paslauga</w:t>
            </w:r>
          </w:p>
        </w:tc>
        <w:tc>
          <w:tcPr>
            <w:tcW w:w="1417" w:type="dxa"/>
            <w:tcBorders>
              <w:top w:val="single" w:sz="4" w:space="0" w:color="auto"/>
              <w:left w:val="single" w:sz="4" w:space="0" w:color="auto"/>
              <w:bottom w:val="single" w:sz="4" w:space="0" w:color="auto"/>
              <w:right w:val="single" w:sz="4" w:space="0" w:color="auto"/>
            </w:tcBorders>
          </w:tcPr>
          <w:p w14:paraId="44D9FFE5"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7A3AD658"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E3DEC39" w14:textId="5A15765A" w:rsidR="000F5AEE" w:rsidRPr="001B6D95" w:rsidRDefault="004C4ED5" w:rsidP="0040581C">
            <w:pPr>
              <w:rPr>
                <w:rFonts w:ascii="Arial Narrow" w:hAnsi="Arial Narrow" w:cs="Arial"/>
                <w:sz w:val="22"/>
                <w:szCs w:val="22"/>
              </w:rPr>
            </w:pPr>
            <w:r>
              <w:rPr>
                <w:rFonts w:ascii="Arial Narrow" w:hAnsi="Arial Narrow" w:cs="Arial"/>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689C2317" w14:textId="77777777" w:rsidR="000F5AEE" w:rsidRPr="001B6D95" w:rsidRDefault="000F5AEE" w:rsidP="0040581C">
            <w:pPr>
              <w:rPr>
                <w:rFonts w:ascii="Arial Narrow" w:hAnsi="Arial Narrow" w:cs="Arial"/>
                <w:sz w:val="22"/>
                <w:szCs w:val="22"/>
              </w:rPr>
            </w:pPr>
          </w:p>
        </w:tc>
      </w:tr>
      <w:tr w:rsidR="000F5AEE" w:rsidRPr="001B6D95" w14:paraId="74B3E198"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63F8714"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4.</w:t>
            </w:r>
          </w:p>
        </w:tc>
        <w:tc>
          <w:tcPr>
            <w:tcW w:w="2410" w:type="dxa"/>
            <w:tcBorders>
              <w:top w:val="single" w:sz="4" w:space="0" w:color="auto"/>
              <w:left w:val="single" w:sz="4" w:space="0" w:color="auto"/>
              <w:bottom w:val="single" w:sz="4" w:space="0" w:color="auto"/>
              <w:right w:val="single" w:sz="4" w:space="0" w:color="auto"/>
            </w:tcBorders>
          </w:tcPr>
          <w:p w14:paraId="2E2DE53B" w14:textId="333A90E2" w:rsidR="000F5AEE" w:rsidRPr="001B6D95" w:rsidRDefault="00873AE0" w:rsidP="0040581C">
            <w:pPr>
              <w:rPr>
                <w:rFonts w:ascii="Arial Narrow" w:hAnsi="Arial Narrow" w:cs="Arial"/>
                <w:sz w:val="22"/>
                <w:szCs w:val="22"/>
              </w:rPr>
            </w:pPr>
            <w:r>
              <w:rPr>
                <w:rFonts w:ascii="Arial Narrow" w:hAnsi="Arial Narrow" w:cs="Arial"/>
                <w:sz w:val="22"/>
                <w:szCs w:val="22"/>
              </w:rPr>
              <w:t>Turintis anteną r</w:t>
            </w:r>
            <w:r w:rsidR="000F5AEE" w:rsidRPr="001B6D95">
              <w:rPr>
                <w:rFonts w:ascii="Arial Narrow" w:hAnsi="Arial Narrow" w:cs="Arial"/>
                <w:sz w:val="22"/>
                <w:szCs w:val="22"/>
              </w:rPr>
              <w:t>yšio įrenginys su montavimo paslauga</w:t>
            </w:r>
            <w:r w:rsidR="001C38FE">
              <w:rPr>
                <w:rFonts w:ascii="Arial Narrow" w:hAnsi="Arial Narrow" w:cs="Arial"/>
                <w:sz w:val="22"/>
                <w:szCs w:val="22"/>
              </w:rPr>
              <w:t xml:space="preserve"> (</w:t>
            </w:r>
            <w:r w:rsidR="001C38FE" w:rsidRPr="001C38FE">
              <w:rPr>
                <w:rFonts w:ascii="Arial Narrow" w:hAnsi="Arial Narrow" w:cs="Arial"/>
                <w:i/>
                <w:iCs/>
                <w:sz w:val="22"/>
                <w:szCs w:val="22"/>
              </w:rPr>
              <w:t>ryšių įrangos spinta ir jo</w:t>
            </w:r>
            <w:r w:rsidR="00AE34CC">
              <w:rPr>
                <w:rFonts w:ascii="Arial Narrow" w:hAnsi="Arial Narrow" w:cs="Arial"/>
                <w:i/>
                <w:iCs/>
                <w:sz w:val="22"/>
                <w:szCs w:val="22"/>
              </w:rPr>
              <w:t>s</w:t>
            </w:r>
            <w:r w:rsidR="001C38FE" w:rsidRPr="001C38FE">
              <w:rPr>
                <w:rFonts w:ascii="Arial Narrow" w:hAnsi="Arial Narrow" w:cs="Arial"/>
                <w:i/>
                <w:iCs/>
                <w:sz w:val="22"/>
                <w:szCs w:val="22"/>
              </w:rPr>
              <w:t xml:space="preserve"> montavim</w:t>
            </w:r>
            <w:r w:rsidR="00B10BAF">
              <w:rPr>
                <w:rFonts w:ascii="Arial Narrow" w:hAnsi="Arial Narrow" w:cs="Arial"/>
                <w:i/>
                <w:iCs/>
                <w:sz w:val="22"/>
                <w:szCs w:val="22"/>
              </w:rPr>
              <w:t>o paslauga</w:t>
            </w:r>
            <w:r w:rsidR="001C38FE" w:rsidRPr="001C38FE">
              <w:rPr>
                <w:rFonts w:ascii="Arial Narrow" w:hAnsi="Arial Narrow" w:cs="Arial"/>
                <w:i/>
                <w:iCs/>
                <w:sz w:val="22"/>
                <w:szCs w:val="22"/>
              </w:rPr>
              <w:t xml:space="preserve"> neįskaičiuota</w:t>
            </w:r>
            <w:r w:rsidR="001C38FE">
              <w:rPr>
                <w:rFonts w:ascii="Arial Narrow" w:hAnsi="Arial Narrow" w:cs="Arial"/>
                <w:sz w:val="22"/>
                <w:szCs w:val="22"/>
              </w:rPr>
              <w:t>)</w:t>
            </w:r>
          </w:p>
        </w:tc>
        <w:tc>
          <w:tcPr>
            <w:tcW w:w="1417" w:type="dxa"/>
            <w:tcBorders>
              <w:top w:val="single" w:sz="4" w:space="0" w:color="auto"/>
              <w:left w:val="single" w:sz="4" w:space="0" w:color="auto"/>
              <w:bottom w:val="single" w:sz="4" w:space="0" w:color="auto"/>
              <w:right w:val="single" w:sz="4" w:space="0" w:color="auto"/>
            </w:tcBorders>
          </w:tcPr>
          <w:p w14:paraId="31BFCF8B"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2689C96F"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F017B2C" w14:textId="7923678C" w:rsidR="000F5AEE" w:rsidRPr="001B6D95" w:rsidRDefault="004C4ED5" w:rsidP="0040581C">
            <w:pPr>
              <w:rPr>
                <w:rFonts w:ascii="Arial Narrow" w:hAnsi="Arial Narrow" w:cs="Arial"/>
                <w:sz w:val="22"/>
                <w:szCs w:val="22"/>
              </w:rPr>
            </w:pPr>
            <w:r>
              <w:rPr>
                <w:rFonts w:ascii="Arial Narrow" w:hAnsi="Arial Narrow" w:cs="Arial"/>
                <w:sz w:val="22"/>
                <w:szCs w:val="22"/>
              </w:rPr>
              <w:t>40</w:t>
            </w:r>
          </w:p>
        </w:tc>
        <w:tc>
          <w:tcPr>
            <w:tcW w:w="1701" w:type="dxa"/>
            <w:tcBorders>
              <w:top w:val="single" w:sz="4" w:space="0" w:color="auto"/>
              <w:left w:val="single" w:sz="4" w:space="0" w:color="auto"/>
              <w:bottom w:val="single" w:sz="4" w:space="0" w:color="auto"/>
              <w:right w:val="single" w:sz="4" w:space="0" w:color="auto"/>
            </w:tcBorders>
          </w:tcPr>
          <w:p w14:paraId="46DF0447" w14:textId="77777777" w:rsidR="000F5AEE" w:rsidRPr="001B6D95" w:rsidRDefault="000F5AEE" w:rsidP="0040581C">
            <w:pPr>
              <w:rPr>
                <w:rFonts w:ascii="Arial Narrow" w:hAnsi="Arial Narrow" w:cs="Arial"/>
                <w:sz w:val="22"/>
                <w:szCs w:val="22"/>
              </w:rPr>
            </w:pPr>
          </w:p>
        </w:tc>
      </w:tr>
      <w:tr w:rsidR="000F5AEE" w:rsidRPr="001B6D95" w14:paraId="78297026"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33E28133"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5.</w:t>
            </w:r>
          </w:p>
        </w:tc>
        <w:tc>
          <w:tcPr>
            <w:tcW w:w="2410" w:type="dxa"/>
            <w:tcBorders>
              <w:top w:val="single" w:sz="4" w:space="0" w:color="auto"/>
              <w:left w:val="single" w:sz="4" w:space="0" w:color="auto"/>
              <w:bottom w:val="single" w:sz="4" w:space="0" w:color="auto"/>
              <w:right w:val="single" w:sz="4" w:space="0" w:color="auto"/>
            </w:tcBorders>
          </w:tcPr>
          <w:p w14:paraId="13835A78"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Ryšių įrangos spinta su montavimo paslauga</w:t>
            </w:r>
          </w:p>
        </w:tc>
        <w:tc>
          <w:tcPr>
            <w:tcW w:w="1417" w:type="dxa"/>
            <w:tcBorders>
              <w:top w:val="single" w:sz="4" w:space="0" w:color="auto"/>
              <w:left w:val="single" w:sz="4" w:space="0" w:color="auto"/>
              <w:bottom w:val="single" w:sz="4" w:space="0" w:color="auto"/>
              <w:right w:val="single" w:sz="4" w:space="0" w:color="auto"/>
            </w:tcBorders>
          </w:tcPr>
          <w:p w14:paraId="3132786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7840B8FD"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605B200" w14:textId="71CEDFF0" w:rsidR="000F5AEE" w:rsidRPr="001B6D95" w:rsidRDefault="004C4ED5" w:rsidP="0040581C">
            <w:pPr>
              <w:rPr>
                <w:rFonts w:ascii="Arial Narrow" w:hAnsi="Arial Narrow" w:cs="Arial"/>
                <w:sz w:val="22"/>
                <w:szCs w:val="22"/>
              </w:rPr>
            </w:pPr>
            <w:r>
              <w:rPr>
                <w:rFonts w:ascii="Arial Narrow" w:hAnsi="Arial Narrow" w:cs="Arial"/>
                <w:sz w:val="22"/>
                <w:szCs w:val="22"/>
              </w:rPr>
              <w:t>40</w:t>
            </w:r>
          </w:p>
        </w:tc>
        <w:tc>
          <w:tcPr>
            <w:tcW w:w="1701" w:type="dxa"/>
            <w:tcBorders>
              <w:top w:val="single" w:sz="4" w:space="0" w:color="auto"/>
              <w:left w:val="single" w:sz="4" w:space="0" w:color="auto"/>
              <w:bottom w:val="single" w:sz="4" w:space="0" w:color="auto"/>
              <w:right w:val="single" w:sz="4" w:space="0" w:color="auto"/>
            </w:tcBorders>
          </w:tcPr>
          <w:p w14:paraId="038AA004" w14:textId="77777777" w:rsidR="000F5AEE" w:rsidRPr="001B6D95" w:rsidRDefault="000F5AEE" w:rsidP="0040581C">
            <w:pPr>
              <w:rPr>
                <w:rFonts w:ascii="Arial Narrow" w:hAnsi="Arial Narrow" w:cs="Arial"/>
                <w:sz w:val="22"/>
                <w:szCs w:val="22"/>
              </w:rPr>
            </w:pPr>
          </w:p>
        </w:tc>
      </w:tr>
      <w:tr w:rsidR="009A22DA" w:rsidRPr="001B6D95" w14:paraId="0846F6C9"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70F88528" w14:textId="42CCF7B6" w:rsidR="009A22DA" w:rsidRPr="001B6D95" w:rsidRDefault="00C37E48" w:rsidP="0040581C">
            <w:pPr>
              <w:rPr>
                <w:rFonts w:ascii="Arial Narrow" w:hAnsi="Arial Narrow" w:cs="Arial"/>
                <w:b/>
                <w:bCs/>
                <w:sz w:val="22"/>
                <w:szCs w:val="22"/>
              </w:rPr>
            </w:pPr>
            <w:r w:rsidRPr="001B6D95">
              <w:rPr>
                <w:rFonts w:ascii="Arial Narrow" w:hAnsi="Arial Narrow" w:cs="Arial"/>
                <w:b/>
                <w:bCs/>
                <w:sz w:val="22"/>
                <w:szCs w:val="22"/>
              </w:rPr>
              <w:t>6</w:t>
            </w:r>
          </w:p>
        </w:tc>
        <w:tc>
          <w:tcPr>
            <w:tcW w:w="2410" w:type="dxa"/>
            <w:tcBorders>
              <w:top w:val="single" w:sz="4" w:space="0" w:color="auto"/>
              <w:left w:val="single" w:sz="4" w:space="0" w:color="auto"/>
              <w:bottom w:val="single" w:sz="4" w:space="0" w:color="auto"/>
              <w:right w:val="single" w:sz="4" w:space="0" w:color="auto"/>
            </w:tcBorders>
          </w:tcPr>
          <w:p w14:paraId="09193B22" w14:textId="1DCA3436" w:rsidR="009A22DA" w:rsidRPr="001B6D95" w:rsidRDefault="00C37E48" w:rsidP="0040581C">
            <w:pPr>
              <w:rPr>
                <w:rFonts w:ascii="Arial Narrow" w:hAnsi="Arial Narrow" w:cs="Arial"/>
                <w:sz w:val="22"/>
                <w:szCs w:val="22"/>
              </w:rPr>
            </w:pPr>
            <w:r w:rsidRPr="001B6D95">
              <w:rPr>
                <w:rFonts w:ascii="Arial Narrow" w:hAnsi="Arial Narrow" w:cs="Arial"/>
                <w:sz w:val="22"/>
                <w:szCs w:val="22"/>
              </w:rPr>
              <w:t>Nepertraukiamo maitinimo šaltinis su montavimo paslauga</w:t>
            </w:r>
          </w:p>
        </w:tc>
        <w:tc>
          <w:tcPr>
            <w:tcW w:w="1417" w:type="dxa"/>
            <w:tcBorders>
              <w:top w:val="single" w:sz="4" w:space="0" w:color="auto"/>
              <w:left w:val="single" w:sz="4" w:space="0" w:color="auto"/>
              <w:bottom w:val="single" w:sz="4" w:space="0" w:color="auto"/>
              <w:right w:val="single" w:sz="4" w:space="0" w:color="auto"/>
            </w:tcBorders>
          </w:tcPr>
          <w:p w14:paraId="27FE3489" w14:textId="41FE7C08" w:rsidR="009A22DA" w:rsidRPr="001B6D95" w:rsidRDefault="00C37E48" w:rsidP="0040581C">
            <w:pPr>
              <w:rPr>
                <w:rFonts w:ascii="Arial Narrow" w:hAnsi="Arial Narrow" w:cs="Arial"/>
                <w:sz w:val="22"/>
                <w:szCs w:val="22"/>
              </w:rPr>
            </w:pPr>
            <w:r w:rsidRPr="001B6D95">
              <w:rPr>
                <w:rFonts w:ascii="Arial Narrow" w:hAnsi="Arial Narrow" w:cs="Arial"/>
                <w:sz w:val="22"/>
                <w:szCs w:val="22"/>
              </w:rPr>
              <w:t>Vnt.</w:t>
            </w:r>
          </w:p>
        </w:tc>
        <w:tc>
          <w:tcPr>
            <w:tcW w:w="1701" w:type="dxa"/>
            <w:tcBorders>
              <w:top w:val="single" w:sz="4" w:space="0" w:color="auto"/>
              <w:left w:val="single" w:sz="4" w:space="0" w:color="auto"/>
              <w:bottom w:val="single" w:sz="4" w:space="0" w:color="auto"/>
              <w:right w:val="single" w:sz="4" w:space="0" w:color="auto"/>
            </w:tcBorders>
          </w:tcPr>
          <w:p w14:paraId="5E32338D" w14:textId="77777777" w:rsidR="009A22DA" w:rsidRPr="001B6D95" w:rsidRDefault="009A22DA"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6F08283" w14:textId="06D4EBB0" w:rsidR="009A22DA" w:rsidRPr="001B6D95" w:rsidRDefault="004C4ED5" w:rsidP="0040581C">
            <w:pPr>
              <w:rPr>
                <w:rFonts w:ascii="Arial Narrow" w:hAnsi="Arial Narrow" w:cs="Arial"/>
                <w:sz w:val="22"/>
                <w:szCs w:val="22"/>
              </w:rPr>
            </w:pPr>
            <w:r>
              <w:rPr>
                <w:rFonts w:ascii="Arial Narrow" w:hAnsi="Arial Narrow" w:cs="Arial"/>
                <w:sz w:val="22"/>
                <w:szCs w:val="22"/>
              </w:rPr>
              <w:t>15</w:t>
            </w:r>
          </w:p>
        </w:tc>
        <w:tc>
          <w:tcPr>
            <w:tcW w:w="1701" w:type="dxa"/>
            <w:tcBorders>
              <w:top w:val="single" w:sz="4" w:space="0" w:color="auto"/>
              <w:left w:val="single" w:sz="4" w:space="0" w:color="auto"/>
              <w:bottom w:val="single" w:sz="4" w:space="0" w:color="auto"/>
              <w:right w:val="single" w:sz="4" w:space="0" w:color="auto"/>
            </w:tcBorders>
          </w:tcPr>
          <w:p w14:paraId="13CBB0B6" w14:textId="77777777" w:rsidR="009A22DA" w:rsidRPr="001B6D95" w:rsidRDefault="009A22DA" w:rsidP="0040581C">
            <w:pPr>
              <w:rPr>
                <w:rFonts w:ascii="Arial Narrow" w:hAnsi="Arial Narrow" w:cs="Arial"/>
                <w:sz w:val="22"/>
                <w:szCs w:val="22"/>
              </w:rPr>
            </w:pPr>
          </w:p>
        </w:tc>
      </w:tr>
      <w:tr w:rsidR="000F5AEE" w:rsidRPr="001B6D95" w14:paraId="76FBDD87"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8C05292" w14:textId="525ED89A" w:rsidR="000F5AEE" w:rsidRPr="001B6D95" w:rsidRDefault="00C37E48" w:rsidP="0040581C">
            <w:pPr>
              <w:rPr>
                <w:rFonts w:ascii="Arial Narrow" w:hAnsi="Arial Narrow" w:cs="Arial"/>
                <w:b/>
                <w:bCs/>
                <w:sz w:val="22"/>
                <w:szCs w:val="22"/>
              </w:rPr>
            </w:pPr>
            <w:r w:rsidRPr="001B6D95">
              <w:rPr>
                <w:rFonts w:ascii="Arial Narrow" w:hAnsi="Arial Narrow" w:cs="Arial"/>
                <w:b/>
                <w:bCs/>
                <w:sz w:val="22"/>
                <w:szCs w:val="22"/>
              </w:rPr>
              <w:t>7</w:t>
            </w:r>
            <w:r w:rsidR="000F5AEE" w:rsidRPr="001B6D95">
              <w:rPr>
                <w:rFonts w:ascii="Arial Narrow" w:hAnsi="Arial Narrow" w:cs="Arial"/>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352C931E" w14:textId="77DE57FD"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xml:space="preserve">Vaizdo stebėjimo kamerų konfigūravimo ir </w:t>
            </w:r>
            <w:r w:rsidR="00490D64" w:rsidRPr="001B6D95">
              <w:rPr>
                <w:rFonts w:ascii="Arial Narrow" w:hAnsi="Arial Narrow" w:cs="Arial"/>
                <w:sz w:val="22"/>
                <w:szCs w:val="22"/>
              </w:rPr>
              <w:t xml:space="preserve">negarantinės </w:t>
            </w:r>
            <w:r w:rsidRPr="001B6D95">
              <w:rPr>
                <w:rFonts w:ascii="Arial Narrow" w:hAnsi="Arial Narrow" w:cs="Arial"/>
                <w:sz w:val="22"/>
                <w:szCs w:val="22"/>
              </w:rPr>
              <w:t xml:space="preserve">priežiūros paslauga </w:t>
            </w:r>
          </w:p>
        </w:tc>
        <w:tc>
          <w:tcPr>
            <w:tcW w:w="1417" w:type="dxa"/>
            <w:tcBorders>
              <w:top w:val="single" w:sz="4" w:space="0" w:color="auto"/>
              <w:left w:val="single" w:sz="4" w:space="0" w:color="auto"/>
              <w:bottom w:val="single" w:sz="4" w:space="0" w:color="auto"/>
              <w:right w:val="single" w:sz="4" w:space="0" w:color="auto"/>
            </w:tcBorders>
          </w:tcPr>
          <w:p w14:paraId="0A14A4D8"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Vieno žmogaus darbo valanda</w:t>
            </w:r>
          </w:p>
        </w:tc>
        <w:tc>
          <w:tcPr>
            <w:tcW w:w="1701" w:type="dxa"/>
            <w:tcBorders>
              <w:top w:val="single" w:sz="4" w:space="0" w:color="auto"/>
              <w:left w:val="single" w:sz="4" w:space="0" w:color="auto"/>
              <w:bottom w:val="single" w:sz="4" w:space="0" w:color="auto"/>
              <w:right w:val="single" w:sz="4" w:space="0" w:color="auto"/>
            </w:tcBorders>
          </w:tcPr>
          <w:p w14:paraId="550495C2" w14:textId="77777777" w:rsidR="000F5AEE" w:rsidRPr="001B6D95" w:rsidRDefault="000F5AEE" w:rsidP="0040581C">
            <w:pPr>
              <w:rPr>
                <w:rFonts w:ascii="Arial Narrow" w:hAnsi="Arial Narrow"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BF22286" w14:textId="0294DD83" w:rsidR="000F5AEE" w:rsidRPr="001B6D95" w:rsidRDefault="004C4ED5" w:rsidP="0040581C">
            <w:pPr>
              <w:rPr>
                <w:rFonts w:ascii="Arial Narrow" w:hAnsi="Arial Narrow" w:cs="Arial"/>
                <w:sz w:val="22"/>
                <w:szCs w:val="22"/>
              </w:rPr>
            </w:pPr>
            <w:r>
              <w:rPr>
                <w:rFonts w:ascii="Arial Narrow" w:hAnsi="Arial Narrow" w:cs="Arial"/>
                <w:sz w:val="22"/>
                <w:szCs w:val="22"/>
              </w:rPr>
              <w:t>800</w:t>
            </w:r>
          </w:p>
        </w:tc>
        <w:tc>
          <w:tcPr>
            <w:tcW w:w="1701" w:type="dxa"/>
            <w:tcBorders>
              <w:top w:val="single" w:sz="4" w:space="0" w:color="auto"/>
              <w:left w:val="single" w:sz="4" w:space="0" w:color="auto"/>
              <w:bottom w:val="single" w:sz="4" w:space="0" w:color="auto"/>
              <w:right w:val="single" w:sz="4" w:space="0" w:color="auto"/>
            </w:tcBorders>
          </w:tcPr>
          <w:p w14:paraId="03232981" w14:textId="77777777" w:rsidR="000F5AEE" w:rsidRPr="001B6D95" w:rsidRDefault="000F5AEE" w:rsidP="0040581C">
            <w:pPr>
              <w:rPr>
                <w:rFonts w:ascii="Arial Narrow" w:hAnsi="Arial Narrow" w:cs="Arial"/>
                <w:sz w:val="22"/>
                <w:szCs w:val="22"/>
              </w:rPr>
            </w:pPr>
          </w:p>
        </w:tc>
      </w:tr>
      <w:tr w:rsidR="004A64DA" w:rsidRPr="001B6D95" w14:paraId="58559DEF" w14:textId="77777777" w:rsidTr="00654C50">
        <w:trPr>
          <w:trHeight w:val="244"/>
        </w:trPr>
        <w:tc>
          <w:tcPr>
            <w:tcW w:w="9884" w:type="dxa"/>
            <w:gridSpan w:val="6"/>
            <w:tcBorders>
              <w:top w:val="single" w:sz="4" w:space="0" w:color="auto"/>
              <w:left w:val="single" w:sz="4" w:space="0" w:color="auto"/>
              <w:bottom w:val="single" w:sz="4" w:space="0" w:color="auto"/>
              <w:right w:val="single" w:sz="4" w:space="0" w:color="auto"/>
            </w:tcBorders>
          </w:tcPr>
          <w:p w14:paraId="1E41AB4E" w14:textId="04371275" w:rsidR="004A64DA" w:rsidRPr="001B6D95" w:rsidRDefault="004A64DA" w:rsidP="0040581C">
            <w:pPr>
              <w:rPr>
                <w:rFonts w:ascii="Arial Narrow" w:hAnsi="Arial Narrow" w:cs="Arial"/>
                <w:color w:val="ED0000"/>
                <w:sz w:val="22"/>
                <w:szCs w:val="22"/>
              </w:rPr>
            </w:pPr>
            <w:r w:rsidRPr="001B6D95">
              <w:rPr>
                <w:rFonts w:ascii="Arial Narrow" w:hAnsi="Arial Narrow" w:cs="Arial"/>
                <w:color w:val="000000" w:themeColor="text1"/>
                <w:sz w:val="22"/>
                <w:szCs w:val="22"/>
              </w:rPr>
              <w:t xml:space="preserve">Įkainiai pagal objekto, </w:t>
            </w:r>
            <w:r w:rsidRPr="001B6D95">
              <w:rPr>
                <w:rFonts w:ascii="Arial Narrow" w:hAnsi="Arial Narrow" w:cs="Arial"/>
                <w:b/>
                <w:bCs/>
                <w:color w:val="000000" w:themeColor="text1"/>
                <w:sz w:val="22"/>
                <w:szCs w:val="22"/>
              </w:rPr>
              <w:t>į kurį buvo vykstama</w:t>
            </w:r>
            <w:r w:rsidRPr="001B6D95">
              <w:rPr>
                <w:rFonts w:ascii="Arial Narrow" w:hAnsi="Arial Narrow" w:cs="Arial"/>
                <w:color w:val="000000" w:themeColor="text1"/>
                <w:sz w:val="22"/>
                <w:szCs w:val="22"/>
              </w:rPr>
              <w:t>, vietą:</w:t>
            </w:r>
          </w:p>
        </w:tc>
      </w:tr>
      <w:tr w:rsidR="000F5AEE" w:rsidRPr="001B6D95" w14:paraId="4D202ACA"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798C86B" w14:textId="1BA86EB4" w:rsidR="000F5AEE" w:rsidRPr="001B6D95" w:rsidRDefault="00750F89" w:rsidP="0040581C">
            <w:pPr>
              <w:rPr>
                <w:rFonts w:ascii="Arial Narrow" w:hAnsi="Arial Narrow" w:cs="Arial"/>
                <w:b/>
                <w:bCs/>
                <w:sz w:val="22"/>
                <w:szCs w:val="22"/>
              </w:rPr>
            </w:pPr>
            <w:r w:rsidRPr="001B6D95">
              <w:rPr>
                <w:rFonts w:ascii="Arial Narrow" w:hAnsi="Arial Narrow" w:cs="Arial"/>
                <w:b/>
                <w:bCs/>
                <w:sz w:val="22"/>
                <w:szCs w:val="22"/>
              </w:rPr>
              <w:t>8</w:t>
            </w:r>
            <w:r w:rsidR="004A64DA" w:rsidRPr="001B6D95">
              <w:rPr>
                <w:rFonts w:ascii="Arial Narrow" w:hAnsi="Arial Narrow" w:cs="Arial"/>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6B4D8E9B" w14:textId="0FEAB289"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 xml:space="preserve">Vieno </w:t>
            </w:r>
            <w:r w:rsidR="004D4319">
              <w:rPr>
                <w:rFonts w:ascii="Arial Narrow" w:hAnsi="Arial Narrow" w:cs="Arial"/>
                <w:color w:val="000000" w:themeColor="text1"/>
                <w:sz w:val="22"/>
                <w:szCs w:val="22"/>
              </w:rPr>
              <w:t>kreipinio</w:t>
            </w:r>
            <w:r w:rsidRPr="001B6D95">
              <w:rPr>
                <w:rFonts w:ascii="Arial Narrow" w:hAnsi="Arial Narrow" w:cs="Arial"/>
                <w:color w:val="000000" w:themeColor="text1"/>
                <w:sz w:val="22"/>
                <w:szCs w:val="22"/>
              </w:rPr>
              <w:t xml:space="preserve">  įvykdymas arba išsprendimas, kai  objektas buvo Klaipėdos arba Telšių, arba Tauragės apskrityje  </w:t>
            </w:r>
          </w:p>
          <w:p w14:paraId="1964B311" w14:textId="77777777" w:rsidR="000F5AEE" w:rsidRPr="001B6D95" w:rsidRDefault="000F5AEE" w:rsidP="0040581C">
            <w:pPr>
              <w:rPr>
                <w:rFonts w:ascii="Arial Narrow" w:hAnsi="Arial Narrow" w:cs="Arial"/>
                <w:color w:val="000000" w:themeColor="text1"/>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736563D" w14:textId="5EA72917"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Vienas įvykdytas  arba  išspręstas kreipinys</w:t>
            </w:r>
          </w:p>
        </w:tc>
        <w:tc>
          <w:tcPr>
            <w:tcW w:w="1701" w:type="dxa"/>
            <w:tcBorders>
              <w:top w:val="single" w:sz="4" w:space="0" w:color="auto"/>
              <w:left w:val="single" w:sz="4" w:space="0" w:color="auto"/>
              <w:bottom w:val="single" w:sz="4" w:space="0" w:color="auto"/>
              <w:right w:val="single" w:sz="4" w:space="0" w:color="auto"/>
            </w:tcBorders>
          </w:tcPr>
          <w:p w14:paraId="0A972B72" w14:textId="77777777" w:rsidR="000F5AEE" w:rsidRPr="001B6D95" w:rsidRDefault="000F5AEE" w:rsidP="0040581C">
            <w:pPr>
              <w:rPr>
                <w:rFonts w:ascii="Arial Narrow" w:hAnsi="Arial Narrow" w:cs="Arial"/>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46A5A40" w14:textId="3E7A2343" w:rsidR="000F5AEE" w:rsidRPr="001B6D95" w:rsidRDefault="004C4ED5" w:rsidP="0040581C">
            <w:pPr>
              <w:rPr>
                <w:rFonts w:ascii="Arial Narrow" w:hAnsi="Arial Narrow" w:cs="Arial"/>
                <w:color w:val="000000" w:themeColor="text1"/>
                <w:sz w:val="22"/>
                <w:szCs w:val="22"/>
              </w:rPr>
            </w:pPr>
            <w:r>
              <w:rPr>
                <w:rFonts w:ascii="Arial Narrow" w:hAnsi="Arial Narrow" w:cs="Arial"/>
                <w:color w:val="000000" w:themeColor="text1"/>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5F153F09" w14:textId="77777777" w:rsidR="000F5AEE" w:rsidRPr="001B6D95" w:rsidRDefault="000F5AEE" w:rsidP="0040581C">
            <w:pPr>
              <w:rPr>
                <w:rFonts w:ascii="Arial Narrow" w:hAnsi="Arial Narrow" w:cs="Arial"/>
                <w:color w:val="ED0000"/>
                <w:sz w:val="22"/>
                <w:szCs w:val="22"/>
              </w:rPr>
            </w:pPr>
          </w:p>
        </w:tc>
      </w:tr>
      <w:tr w:rsidR="000F5AEE" w:rsidRPr="001B6D95" w14:paraId="4DBF5DE4"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66165E26" w14:textId="002763B6" w:rsidR="000F5AEE" w:rsidRPr="001B6D95" w:rsidRDefault="00750F89" w:rsidP="0040581C">
            <w:pPr>
              <w:rPr>
                <w:rFonts w:ascii="Arial Narrow" w:hAnsi="Arial Narrow" w:cs="Arial"/>
                <w:b/>
                <w:bCs/>
                <w:sz w:val="22"/>
                <w:szCs w:val="22"/>
              </w:rPr>
            </w:pPr>
            <w:r w:rsidRPr="001B6D95">
              <w:rPr>
                <w:rFonts w:ascii="Arial Narrow" w:hAnsi="Arial Narrow" w:cs="Arial"/>
                <w:b/>
                <w:bCs/>
                <w:sz w:val="22"/>
                <w:szCs w:val="22"/>
              </w:rPr>
              <w:t>9</w:t>
            </w:r>
            <w:r w:rsidR="004A64DA" w:rsidRPr="001B6D95">
              <w:rPr>
                <w:rFonts w:ascii="Arial Narrow" w:hAnsi="Arial Narrow" w:cs="Arial"/>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0326BEAF" w14:textId="7581CDDE"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 xml:space="preserve">Vieno </w:t>
            </w:r>
            <w:r w:rsidR="004D4319">
              <w:rPr>
                <w:rFonts w:ascii="Arial Narrow" w:hAnsi="Arial Narrow" w:cs="Arial"/>
                <w:color w:val="000000" w:themeColor="text1"/>
                <w:sz w:val="22"/>
                <w:szCs w:val="22"/>
              </w:rPr>
              <w:t>kreipinio</w:t>
            </w:r>
            <w:r w:rsidRPr="001B6D95">
              <w:rPr>
                <w:rFonts w:ascii="Arial Narrow" w:hAnsi="Arial Narrow" w:cs="Arial"/>
                <w:color w:val="000000" w:themeColor="text1"/>
                <w:sz w:val="22"/>
                <w:szCs w:val="22"/>
              </w:rPr>
              <w:t xml:space="preserve">  įvykdymas arba išsprendimas, kai  objektas buvo Šiaulių arba Panevėžio, arba Utenos apskrityje  </w:t>
            </w:r>
          </w:p>
          <w:p w14:paraId="006E021D" w14:textId="77777777" w:rsidR="000F5AEE" w:rsidRPr="001B6D95" w:rsidRDefault="000F5AEE" w:rsidP="0040581C">
            <w:pPr>
              <w:rPr>
                <w:rFonts w:ascii="Arial Narrow" w:hAnsi="Arial Narrow" w:cs="Arial"/>
                <w:color w:val="000000" w:themeColor="text1"/>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753D168" w14:textId="39764400"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Vienas įvykdytas arba išspręstas kreipinys</w:t>
            </w:r>
          </w:p>
        </w:tc>
        <w:tc>
          <w:tcPr>
            <w:tcW w:w="1701" w:type="dxa"/>
            <w:tcBorders>
              <w:top w:val="single" w:sz="4" w:space="0" w:color="auto"/>
              <w:left w:val="single" w:sz="4" w:space="0" w:color="auto"/>
              <w:bottom w:val="single" w:sz="4" w:space="0" w:color="auto"/>
              <w:right w:val="single" w:sz="4" w:space="0" w:color="auto"/>
            </w:tcBorders>
          </w:tcPr>
          <w:p w14:paraId="0595361B" w14:textId="77777777" w:rsidR="000F5AEE" w:rsidRPr="001B6D95" w:rsidRDefault="000F5AEE" w:rsidP="0040581C">
            <w:pPr>
              <w:rPr>
                <w:rFonts w:ascii="Arial Narrow" w:hAnsi="Arial Narrow" w:cs="Arial"/>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495A6B" w14:textId="697C0EEE" w:rsidR="000F5AEE" w:rsidRPr="001B6D95" w:rsidRDefault="004C4ED5" w:rsidP="0040581C">
            <w:pPr>
              <w:rPr>
                <w:rFonts w:ascii="Arial Narrow" w:hAnsi="Arial Narrow" w:cs="Arial"/>
                <w:color w:val="000000" w:themeColor="text1"/>
                <w:sz w:val="22"/>
                <w:szCs w:val="22"/>
              </w:rPr>
            </w:pPr>
            <w:r>
              <w:rPr>
                <w:rFonts w:ascii="Arial Narrow" w:hAnsi="Arial Narrow" w:cs="Arial"/>
                <w:color w:val="000000" w:themeColor="text1"/>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411E9823" w14:textId="77777777" w:rsidR="000F5AEE" w:rsidRPr="001B6D95" w:rsidRDefault="000F5AEE" w:rsidP="0040581C">
            <w:pPr>
              <w:rPr>
                <w:rFonts w:ascii="Arial Narrow" w:hAnsi="Arial Narrow" w:cs="Arial"/>
                <w:color w:val="000000" w:themeColor="text1"/>
                <w:sz w:val="22"/>
                <w:szCs w:val="22"/>
              </w:rPr>
            </w:pPr>
          </w:p>
        </w:tc>
      </w:tr>
      <w:tr w:rsidR="000F5AEE" w:rsidRPr="001B6D95" w14:paraId="634CE59D" w14:textId="77777777" w:rsidTr="0040581C">
        <w:trPr>
          <w:trHeight w:val="244"/>
        </w:trPr>
        <w:tc>
          <w:tcPr>
            <w:tcW w:w="812" w:type="dxa"/>
            <w:tcBorders>
              <w:top w:val="single" w:sz="4" w:space="0" w:color="auto"/>
              <w:left w:val="single" w:sz="4" w:space="0" w:color="auto"/>
              <w:bottom w:val="single" w:sz="4" w:space="0" w:color="auto"/>
              <w:right w:val="single" w:sz="4" w:space="0" w:color="auto"/>
            </w:tcBorders>
          </w:tcPr>
          <w:p w14:paraId="4181D23D" w14:textId="78084763" w:rsidR="000F5AEE" w:rsidRPr="001B6D95" w:rsidRDefault="00750F89" w:rsidP="0040581C">
            <w:pPr>
              <w:rPr>
                <w:rFonts w:ascii="Arial Narrow" w:hAnsi="Arial Narrow" w:cs="Arial"/>
                <w:b/>
                <w:bCs/>
                <w:sz w:val="22"/>
                <w:szCs w:val="22"/>
              </w:rPr>
            </w:pPr>
            <w:r w:rsidRPr="001B6D95">
              <w:rPr>
                <w:rFonts w:ascii="Arial Narrow" w:hAnsi="Arial Narrow" w:cs="Arial"/>
                <w:b/>
                <w:bCs/>
                <w:sz w:val="22"/>
                <w:szCs w:val="22"/>
              </w:rPr>
              <w:t>10</w:t>
            </w:r>
            <w:r w:rsidR="004A64DA" w:rsidRPr="001B6D95">
              <w:rPr>
                <w:rFonts w:ascii="Arial Narrow" w:hAnsi="Arial Narrow" w:cs="Arial"/>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2C6B42E8" w14:textId="447B4187"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 xml:space="preserve">Vieno </w:t>
            </w:r>
            <w:r w:rsidR="00310559">
              <w:rPr>
                <w:rFonts w:ascii="Arial Narrow" w:hAnsi="Arial Narrow" w:cs="Arial"/>
                <w:color w:val="000000" w:themeColor="text1"/>
                <w:sz w:val="22"/>
                <w:szCs w:val="22"/>
              </w:rPr>
              <w:t>kreipinio</w:t>
            </w:r>
            <w:r w:rsidRPr="001B6D95">
              <w:rPr>
                <w:rFonts w:ascii="Arial Narrow" w:hAnsi="Arial Narrow" w:cs="Arial"/>
                <w:color w:val="000000" w:themeColor="text1"/>
                <w:sz w:val="22"/>
                <w:szCs w:val="22"/>
              </w:rPr>
              <w:t xml:space="preserve">  įvykdymas arba išsprendimas, kai  objektas buvo Vilniaus arba Kauno, arba Alytaus</w:t>
            </w:r>
            <w:r w:rsidR="00A0305B">
              <w:rPr>
                <w:rFonts w:ascii="Arial Narrow" w:hAnsi="Arial Narrow" w:cs="Arial"/>
                <w:color w:val="000000" w:themeColor="text1"/>
                <w:sz w:val="22"/>
                <w:szCs w:val="22"/>
              </w:rPr>
              <w:t>,</w:t>
            </w:r>
            <w:r w:rsidRPr="001B6D95">
              <w:rPr>
                <w:rFonts w:ascii="Arial Narrow" w:hAnsi="Arial Narrow" w:cs="Arial"/>
                <w:color w:val="000000" w:themeColor="text1"/>
                <w:sz w:val="22"/>
                <w:szCs w:val="22"/>
              </w:rPr>
              <w:t xml:space="preserve"> arba Marijampolės apskrityje  </w:t>
            </w:r>
          </w:p>
          <w:p w14:paraId="29F28278" w14:textId="77777777" w:rsidR="000F5AEE" w:rsidRPr="001B6D95" w:rsidRDefault="000F5AEE" w:rsidP="0040581C">
            <w:pPr>
              <w:rPr>
                <w:rFonts w:ascii="Arial Narrow" w:hAnsi="Arial Narrow" w:cs="Arial"/>
                <w:color w:val="000000" w:themeColor="text1"/>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783F44F" w14:textId="7F069AD4" w:rsidR="000F5AEE" w:rsidRPr="001B6D95" w:rsidRDefault="000F5AEE" w:rsidP="0040581C">
            <w:pPr>
              <w:rPr>
                <w:rFonts w:ascii="Arial Narrow" w:hAnsi="Arial Narrow" w:cs="Arial"/>
                <w:color w:val="000000" w:themeColor="text1"/>
                <w:sz w:val="22"/>
                <w:szCs w:val="22"/>
              </w:rPr>
            </w:pPr>
            <w:r w:rsidRPr="001B6D95">
              <w:rPr>
                <w:rFonts w:ascii="Arial Narrow" w:hAnsi="Arial Narrow" w:cs="Arial"/>
                <w:color w:val="000000" w:themeColor="text1"/>
                <w:sz w:val="22"/>
                <w:szCs w:val="22"/>
              </w:rPr>
              <w:t>Vienas įvykdytas arba išspręstas kreipinys</w:t>
            </w:r>
          </w:p>
        </w:tc>
        <w:tc>
          <w:tcPr>
            <w:tcW w:w="1701" w:type="dxa"/>
            <w:tcBorders>
              <w:top w:val="single" w:sz="4" w:space="0" w:color="auto"/>
              <w:left w:val="single" w:sz="4" w:space="0" w:color="auto"/>
              <w:bottom w:val="single" w:sz="4" w:space="0" w:color="auto"/>
              <w:right w:val="single" w:sz="4" w:space="0" w:color="auto"/>
            </w:tcBorders>
          </w:tcPr>
          <w:p w14:paraId="7C4055CF" w14:textId="77777777" w:rsidR="000F5AEE" w:rsidRPr="001B6D95" w:rsidRDefault="000F5AEE" w:rsidP="0040581C">
            <w:pPr>
              <w:rPr>
                <w:rFonts w:ascii="Arial Narrow" w:hAnsi="Arial Narrow" w:cs="Arial"/>
                <w:color w:val="000000" w:themeColor="text1"/>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B28E19B" w14:textId="31D9DD7C" w:rsidR="000F5AEE" w:rsidRPr="001B6D95" w:rsidRDefault="004C4ED5" w:rsidP="0040581C">
            <w:pPr>
              <w:rPr>
                <w:rFonts w:ascii="Arial Narrow" w:hAnsi="Arial Narrow" w:cs="Arial"/>
                <w:color w:val="000000" w:themeColor="text1"/>
                <w:sz w:val="22"/>
                <w:szCs w:val="22"/>
              </w:rPr>
            </w:pPr>
            <w:r>
              <w:rPr>
                <w:rFonts w:ascii="Arial Narrow" w:hAnsi="Arial Narrow" w:cs="Arial"/>
                <w:color w:val="000000" w:themeColor="text1"/>
                <w:sz w:val="22"/>
                <w:szCs w:val="22"/>
              </w:rPr>
              <w:t>50</w:t>
            </w:r>
          </w:p>
        </w:tc>
        <w:tc>
          <w:tcPr>
            <w:tcW w:w="1701" w:type="dxa"/>
            <w:tcBorders>
              <w:top w:val="single" w:sz="4" w:space="0" w:color="auto"/>
              <w:left w:val="single" w:sz="4" w:space="0" w:color="auto"/>
              <w:bottom w:val="single" w:sz="4" w:space="0" w:color="auto"/>
              <w:right w:val="single" w:sz="4" w:space="0" w:color="auto"/>
            </w:tcBorders>
          </w:tcPr>
          <w:p w14:paraId="7A63D770" w14:textId="77777777" w:rsidR="000F5AEE" w:rsidRPr="001B6D95" w:rsidRDefault="000F5AEE" w:rsidP="0040581C">
            <w:pPr>
              <w:rPr>
                <w:rFonts w:ascii="Arial Narrow" w:hAnsi="Arial Narrow" w:cs="Arial"/>
                <w:color w:val="000000" w:themeColor="text1"/>
                <w:sz w:val="22"/>
                <w:szCs w:val="22"/>
              </w:rPr>
            </w:pPr>
          </w:p>
        </w:tc>
      </w:tr>
      <w:tr w:rsidR="000F5AEE" w:rsidRPr="001B6D95" w14:paraId="060BD781" w14:textId="77777777" w:rsidTr="0040581C">
        <w:trPr>
          <w:trHeight w:val="244"/>
        </w:trPr>
        <w:tc>
          <w:tcPr>
            <w:tcW w:w="8183" w:type="dxa"/>
            <w:gridSpan w:val="5"/>
            <w:tcBorders>
              <w:top w:val="single" w:sz="4" w:space="0" w:color="auto"/>
              <w:left w:val="single" w:sz="4" w:space="0" w:color="auto"/>
              <w:bottom w:val="single" w:sz="4" w:space="0" w:color="auto"/>
              <w:right w:val="single" w:sz="4" w:space="0" w:color="auto"/>
            </w:tcBorders>
          </w:tcPr>
          <w:p w14:paraId="181190AE" w14:textId="77777777" w:rsidR="000F5AEE" w:rsidRPr="001B6D95" w:rsidRDefault="000F5AEE" w:rsidP="0040581C">
            <w:pPr>
              <w:rPr>
                <w:rFonts w:ascii="Arial Narrow" w:hAnsi="Arial Narrow" w:cs="Arial"/>
                <w:sz w:val="22"/>
                <w:szCs w:val="22"/>
              </w:rPr>
            </w:pPr>
            <w:r w:rsidRPr="001B6D95">
              <w:rPr>
                <w:rFonts w:ascii="Arial Narrow" w:hAnsi="Arial Narrow" w:cs="Arial"/>
                <w:b/>
                <w:bCs/>
                <w:sz w:val="22"/>
                <w:szCs w:val="22"/>
              </w:rPr>
              <w:t>Kaina EUR be PVM</w:t>
            </w:r>
          </w:p>
        </w:tc>
        <w:tc>
          <w:tcPr>
            <w:tcW w:w="1701" w:type="dxa"/>
            <w:tcBorders>
              <w:top w:val="single" w:sz="4" w:space="0" w:color="auto"/>
              <w:left w:val="single" w:sz="4" w:space="0" w:color="auto"/>
              <w:bottom w:val="single" w:sz="4" w:space="0" w:color="auto"/>
              <w:right w:val="single" w:sz="4" w:space="0" w:color="auto"/>
            </w:tcBorders>
          </w:tcPr>
          <w:p w14:paraId="74E8121D" w14:textId="77777777" w:rsidR="000F5AEE" w:rsidRPr="001B6D95" w:rsidRDefault="000F5AEE" w:rsidP="0040581C">
            <w:pPr>
              <w:rPr>
                <w:rFonts w:ascii="Arial Narrow" w:hAnsi="Arial Narrow" w:cs="Arial"/>
                <w:sz w:val="22"/>
                <w:szCs w:val="22"/>
              </w:rPr>
            </w:pPr>
          </w:p>
        </w:tc>
      </w:tr>
      <w:tr w:rsidR="000F5AEE" w:rsidRPr="001B6D95" w14:paraId="7AE2BCC4" w14:textId="77777777" w:rsidTr="0040581C">
        <w:trPr>
          <w:trHeight w:val="244"/>
        </w:trPr>
        <w:tc>
          <w:tcPr>
            <w:tcW w:w="8183" w:type="dxa"/>
            <w:gridSpan w:val="5"/>
            <w:tcBorders>
              <w:top w:val="single" w:sz="4" w:space="0" w:color="auto"/>
              <w:left w:val="single" w:sz="4" w:space="0" w:color="auto"/>
              <w:bottom w:val="single" w:sz="4" w:space="0" w:color="auto"/>
              <w:right w:val="single" w:sz="4" w:space="0" w:color="auto"/>
            </w:tcBorders>
          </w:tcPr>
          <w:p w14:paraId="0F5711CF"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PVM</w:t>
            </w:r>
          </w:p>
        </w:tc>
        <w:tc>
          <w:tcPr>
            <w:tcW w:w="1701" w:type="dxa"/>
            <w:tcBorders>
              <w:top w:val="single" w:sz="4" w:space="0" w:color="auto"/>
              <w:left w:val="single" w:sz="4" w:space="0" w:color="auto"/>
              <w:bottom w:val="single" w:sz="4" w:space="0" w:color="auto"/>
              <w:right w:val="single" w:sz="4" w:space="0" w:color="auto"/>
            </w:tcBorders>
          </w:tcPr>
          <w:p w14:paraId="1A52F08B" w14:textId="77777777" w:rsidR="000F5AEE" w:rsidRPr="001B6D95" w:rsidRDefault="000F5AEE" w:rsidP="0040581C">
            <w:pPr>
              <w:rPr>
                <w:rFonts w:ascii="Arial Narrow" w:hAnsi="Arial Narrow" w:cs="Arial"/>
                <w:sz w:val="22"/>
                <w:szCs w:val="22"/>
              </w:rPr>
            </w:pPr>
          </w:p>
        </w:tc>
      </w:tr>
      <w:tr w:rsidR="000F5AEE" w:rsidRPr="001B6D95" w14:paraId="7DAA282E" w14:textId="77777777" w:rsidTr="0040581C">
        <w:trPr>
          <w:trHeight w:val="244"/>
        </w:trPr>
        <w:tc>
          <w:tcPr>
            <w:tcW w:w="8183" w:type="dxa"/>
            <w:gridSpan w:val="5"/>
            <w:tcBorders>
              <w:top w:val="single" w:sz="4" w:space="0" w:color="auto"/>
              <w:left w:val="single" w:sz="4" w:space="0" w:color="auto"/>
              <w:bottom w:val="single" w:sz="4" w:space="0" w:color="auto"/>
              <w:right w:val="single" w:sz="4" w:space="0" w:color="auto"/>
            </w:tcBorders>
          </w:tcPr>
          <w:p w14:paraId="677094DA"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Kaina EUR su PVM</w:t>
            </w:r>
          </w:p>
        </w:tc>
        <w:tc>
          <w:tcPr>
            <w:tcW w:w="1701" w:type="dxa"/>
            <w:tcBorders>
              <w:top w:val="single" w:sz="4" w:space="0" w:color="auto"/>
              <w:left w:val="single" w:sz="4" w:space="0" w:color="auto"/>
              <w:bottom w:val="single" w:sz="4" w:space="0" w:color="auto"/>
              <w:right w:val="single" w:sz="4" w:space="0" w:color="auto"/>
            </w:tcBorders>
          </w:tcPr>
          <w:p w14:paraId="650B4D87" w14:textId="77777777" w:rsidR="000F5AEE" w:rsidRPr="001B6D95" w:rsidRDefault="000F5AEE" w:rsidP="0040581C">
            <w:pPr>
              <w:rPr>
                <w:rFonts w:ascii="Arial Narrow" w:hAnsi="Arial Narrow" w:cs="Arial"/>
                <w:sz w:val="22"/>
                <w:szCs w:val="22"/>
              </w:rPr>
            </w:pPr>
          </w:p>
        </w:tc>
      </w:tr>
    </w:tbl>
    <w:bookmarkEnd w:id="9"/>
    <w:p w14:paraId="03D45B62" w14:textId="7478C8E2" w:rsidR="000F5AEE" w:rsidRPr="001B6D95" w:rsidRDefault="000F5AEE" w:rsidP="000F5AEE">
      <w:pPr>
        <w:pStyle w:val="Default"/>
        <w:ind w:right="-235" w:firstLine="426"/>
        <w:jc w:val="both"/>
        <w:rPr>
          <w:rFonts w:ascii="Arial Narrow" w:hAnsi="Arial Narrow" w:cs="Arial"/>
          <w:b/>
          <w:bCs/>
          <w:i/>
          <w:iCs/>
          <w:sz w:val="22"/>
          <w:szCs w:val="22"/>
        </w:rPr>
      </w:pPr>
      <w:r w:rsidRPr="001B6D95">
        <w:rPr>
          <w:rFonts w:ascii="Arial Narrow" w:hAnsi="Arial Narrow" w:cs="Arial"/>
          <w:b/>
          <w:bCs/>
          <w:i/>
          <w:iCs/>
          <w:sz w:val="22"/>
          <w:szCs w:val="22"/>
        </w:rPr>
        <w:t>Į pateiktus įkainius turi būti įtraukti visi su paslaugos teikimu susiję kaštai bei mokesčiai. Iš Perkančiosios organizacijos negali būti imami jokie papildomi mokesčiai už naudojimą</w:t>
      </w:r>
      <w:r w:rsidR="001C37FE" w:rsidRPr="001B6D95">
        <w:rPr>
          <w:rFonts w:ascii="Arial Narrow" w:hAnsi="Arial Narrow" w:cs="Arial"/>
          <w:b/>
          <w:bCs/>
          <w:i/>
          <w:iCs/>
          <w:sz w:val="22"/>
          <w:szCs w:val="22"/>
        </w:rPr>
        <w:t>si</w:t>
      </w:r>
      <w:r w:rsidRPr="001B6D95">
        <w:rPr>
          <w:rFonts w:ascii="Arial Narrow" w:hAnsi="Arial Narrow" w:cs="Arial"/>
          <w:b/>
          <w:bCs/>
          <w:i/>
          <w:iCs/>
          <w:sz w:val="22"/>
          <w:szCs w:val="22"/>
        </w:rPr>
        <w:t xml:space="preserve"> paslauga.  </w:t>
      </w:r>
    </w:p>
    <w:p w14:paraId="04C27D05" w14:textId="77777777" w:rsidR="000F5AEE" w:rsidRPr="001B6D95" w:rsidRDefault="000F5AEE" w:rsidP="000F5AEE">
      <w:pPr>
        <w:pStyle w:val="Default"/>
        <w:ind w:right="-235" w:firstLine="426"/>
        <w:jc w:val="both"/>
        <w:rPr>
          <w:rFonts w:ascii="Arial Narrow" w:hAnsi="Arial Narrow" w:cs="Arial"/>
          <w:b/>
          <w:bCs/>
          <w:i/>
          <w:iCs/>
          <w:sz w:val="22"/>
          <w:szCs w:val="22"/>
        </w:rPr>
      </w:pPr>
      <w:r w:rsidRPr="001B6D95">
        <w:rPr>
          <w:rFonts w:ascii="Arial Narrow" w:hAnsi="Arial Narrow" w:cs="Arial"/>
          <w:b/>
          <w:bCs/>
          <w:i/>
          <w:iCs/>
          <w:sz w:val="22"/>
          <w:szCs w:val="22"/>
        </w:rPr>
        <w:t xml:space="preserve">*Paslaugos bendra kaina konkursiniame pasiūlyme apskaičiuojama: preliminarų paslaugų kiekį padauginus iš  siūlomo vieneto kainos. </w:t>
      </w:r>
    </w:p>
    <w:p w14:paraId="3442E80F" w14:textId="06F1229D" w:rsidR="000F5AEE" w:rsidRPr="001B6D95" w:rsidRDefault="000F5AEE" w:rsidP="000105EE">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Pasiūlymo kaina bus naudojama tik pasiūlymų vertinimui ir laimėtojui nustatyti. </w:t>
      </w:r>
      <w:bookmarkStart w:id="10" w:name="_Toc430590350"/>
      <w:bookmarkStart w:id="11" w:name="_Toc460501766"/>
      <w:bookmarkStart w:id="12" w:name="_Toc506444684"/>
      <w:bookmarkStart w:id="13" w:name="_Toc506456589"/>
      <w:bookmarkStart w:id="14" w:name="_Toc506457014"/>
      <w:r w:rsidR="00750F89" w:rsidRPr="001B6D95">
        <w:rPr>
          <w:rFonts w:ascii="Arial Narrow" w:hAnsi="Arial Narrow" w:cs="Arial"/>
          <w:bCs/>
          <w:sz w:val="22"/>
          <w:szCs w:val="22"/>
          <w:lang w:val="lt-LT"/>
        </w:rPr>
        <w:t>1</w:t>
      </w:r>
      <w:r w:rsidRPr="001B6D95">
        <w:rPr>
          <w:rFonts w:ascii="Arial Narrow" w:hAnsi="Arial Narrow" w:cs="Arial"/>
          <w:bCs/>
          <w:sz w:val="22"/>
          <w:szCs w:val="22"/>
          <w:lang w:val="lt-LT"/>
        </w:rPr>
        <w:t>.</w:t>
      </w:r>
      <w:r w:rsidR="00C5619A" w:rsidRPr="001B6D95">
        <w:rPr>
          <w:rFonts w:ascii="Arial Narrow" w:hAnsi="Arial Narrow" w:cs="Arial"/>
          <w:bCs/>
          <w:sz w:val="22"/>
          <w:szCs w:val="22"/>
          <w:lang w:val="lt-LT"/>
        </w:rPr>
        <w:t>7</w:t>
      </w:r>
      <w:r w:rsidRPr="001B6D95">
        <w:rPr>
          <w:rFonts w:ascii="Arial Narrow" w:hAnsi="Arial Narrow" w:cs="Arial"/>
          <w:bCs/>
          <w:sz w:val="22"/>
          <w:szCs w:val="22"/>
          <w:lang w:val="lt-LT"/>
        </w:rPr>
        <w:t xml:space="preserve"> punkt</w:t>
      </w:r>
      <w:r w:rsidR="009D5C96" w:rsidRPr="001B6D95">
        <w:rPr>
          <w:rFonts w:ascii="Arial Narrow" w:hAnsi="Arial Narrow" w:cs="Arial"/>
          <w:bCs/>
          <w:sz w:val="22"/>
          <w:szCs w:val="22"/>
          <w:lang w:val="lt-LT"/>
        </w:rPr>
        <w:t>e</w:t>
      </w:r>
      <w:r w:rsidR="001C37FE" w:rsidRPr="001B6D95">
        <w:rPr>
          <w:rFonts w:ascii="Arial Narrow" w:hAnsi="Arial Narrow" w:cs="Arial"/>
          <w:bCs/>
          <w:sz w:val="22"/>
          <w:szCs w:val="22"/>
          <w:lang w:val="lt-LT"/>
        </w:rPr>
        <w:t xml:space="preserve"> nurodyt</w:t>
      </w:r>
      <w:r w:rsidR="00F81662" w:rsidRPr="001B6D95">
        <w:rPr>
          <w:rFonts w:ascii="Arial Narrow" w:hAnsi="Arial Narrow" w:cs="Arial"/>
          <w:bCs/>
          <w:sz w:val="22"/>
          <w:szCs w:val="22"/>
          <w:lang w:val="lt-LT"/>
        </w:rPr>
        <w:t>o</w:t>
      </w:r>
      <w:r w:rsidR="001C37FE" w:rsidRPr="001B6D95">
        <w:rPr>
          <w:rFonts w:ascii="Arial Narrow" w:hAnsi="Arial Narrow" w:cs="Arial"/>
          <w:bCs/>
          <w:sz w:val="22"/>
          <w:szCs w:val="22"/>
          <w:lang w:val="lt-LT"/>
        </w:rPr>
        <w:t xml:space="preserve">s </w:t>
      </w:r>
      <w:r w:rsidR="001C37FE" w:rsidRPr="001B6D95">
        <w:rPr>
          <w:rFonts w:ascii="Arial Narrow" w:hAnsi="Arial Narrow" w:cs="Arial"/>
          <w:bCs/>
          <w:sz w:val="22"/>
          <w:szCs w:val="22"/>
          <w:lang w:val="lt-LT"/>
        </w:rPr>
        <w:lastRenderedPageBreak/>
        <w:t>preliminarios planuojamų įsigyti Paslaugų ir su jomis susijusių prekių</w:t>
      </w:r>
      <w:r w:rsidR="00F81662" w:rsidRPr="001B6D95">
        <w:rPr>
          <w:rFonts w:ascii="Arial Narrow" w:hAnsi="Arial Narrow" w:cs="Arial"/>
          <w:bCs/>
          <w:sz w:val="22"/>
          <w:szCs w:val="22"/>
          <w:lang w:val="lt-LT"/>
        </w:rPr>
        <w:t xml:space="preserve"> apimtys, kurios Sutarties galiojimo metu gali keistis (didėti arba mažėti)</w:t>
      </w:r>
      <w:r w:rsidRPr="001B6D95">
        <w:rPr>
          <w:rFonts w:ascii="Arial Narrow" w:hAnsi="Arial Narrow" w:cs="Arial"/>
          <w:bCs/>
          <w:sz w:val="22"/>
          <w:szCs w:val="22"/>
          <w:lang w:val="lt-LT"/>
        </w:rPr>
        <w:t xml:space="preserve">. Tačiau piniginė suma, Perkančiosios organizacijos pagal </w:t>
      </w:r>
      <w:r w:rsidR="00F81662" w:rsidRPr="001B6D95">
        <w:rPr>
          <w:rFonts w:ascii="Arial Narrow" w:hAnsi="Arial Narrow" w:cs="Arial"/>
          <w:bCs/>
          <w:sz w:val="22"/>
          <w:szCs w:val="22"/>
          <w:lang w:val="lt-LT"/>
        </w:rPr>
        <w:t>S</w:t>
      </w:r>
      <w:r w:rsidRPr="001B6D95">
        <w:rPr>
          <w:rFonts w:ascii="Arial Narrow" w:hAnsi="Arial Narrow" w:cs="Arial"/>
          <w:bCs/>
          <w:sz w:val="22"/>
          <w:szCs w:val="22"/>
          <w:lang w:val="lt-LT"/>
        </w:rPr>
        <w:t>utartį išleista prekėms ir paslaugoms įsigyti, bet kuriuo atveju negalės viršyti pradinės sutarties vertės.</w:t>
      </w:r>
    </w:p>
    <w:p w14:paraId="2F1AD399" w14:textId="4ACACAF8" w:rsidR="000F5AEE" w:rsidRPr="001B6D95" w:rsidRDefault="000F5AEE" w:rsidP="00676FCC">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Visa tiekiama įranga turi būti nauja. Veikimo laikas - 24 val. per parą, 7 paras per savaitę, 365 dienas per metus.</w:t>
      </w:r>
    </w:p>
    <w:p w14:paraId="7BA42DCC" w14:textId="77777777" w:rsidR="00A45A7C" w:rsidRPr="001B6D95" w:rsidRDefault="000F5AEE" w:rsidP="00A45A7C">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Visos pateiktos specifikacijos turi būti laikomos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specifikacijose nurodomas konkretus įrangos modelis ar prekės ženklas, standartas, galima siūlyti lygiavertį arba aukštesnio lygio.</w:t>
      </w:r>
    </w:p>
    <w:p w14:paraId="028AA668" w14:textId="650B4007" w:rsidR="00A45A7C" w:rsidRPr="001B6D95" w:rsidRDefault="00A45A7C" w:rsidP="001B6D95">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sz w:val="22"/>
          <w:szCs w:val="22"/>
          <w:lang w:val="lt-LT"/>
        </w:rPr>
        <w:t>Visi gedimai, sutrikimai, priežiūros ir remonto darbai bei kitos paslaugos ir darbai turi būti registruojami Via Lietuva pagalbos tarnyboje, pagal Via Lietuva nustatytą tvarką.</w:t>
      </w:r>
    </w:p>
    <w:p w14:paraId="1C1E9995"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Suteiktų paslaugų ir atliktų darbų, priklausomai nuo jų pobūdžio, priėmimas gali vykti apžiūrų metu, naudojantis programinės įrangos teikiamais būsenos statusais arba jungiantis prie vaizdo stebėjimo kamerų nuotoliniu būdu.</w:t>
      </w:r>
    </w:p>
    <w:p w14:paraId="5CF6ACA4"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Suteiktų paslaugų ir atliktų darbų pažymoje turi būti aiškiai nurodyti atlikti darbai, sugaištos darbo valandos, buvę sistemos ar įrenginių gedimai / sugedę komponentai, pakeisti komponentai. Via Lietuva esant poreikiui turi gauti ir detalesnę informaciją apie suteiktas paslaugas ar atliktus darbus.</w:t>
      </w:r>
    </w:p>
    <w:p w14:paraId="7E49F34E"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Visos suteikiamos paslaugos turi būti teikiamos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7607EE78" w14:textId="77777777" w:rsidR="00A45A7C" w:rsidRPr="001B6D95" w:rsidRDefault="00A45A7C" w:rsidP="001B6D95">
      <w:pPr>
        <w:pStyle w:val="TS11"/>
        <w:tabs>
          <w:tab w:val="left" w:pos="1418"/>
        </w:tabs>
        <w:spacing w:before="0" w:after="0"/>
        <w:ind w:left="0" w:firstLine="992"/>
        <w:rPr>
          <w:rFonts w:ascii="Arial Narrow" w:hAnsi="Arial Narrow" w:cs="Arial"/>
          <w:sz w:val="22"/>
          <w:szCs w:val="22"/>
          <w:lang w:val="lt-LT"/>
        </w:rPr>
      </w:pPr>
      <w:r w:rsidRPr="001B6D95">
        <w:rPr>
          <w:rFonts w:ascii="Arial Narrow" w:hAnsi="Arial Narrow" w:cs="Arial"/>
          <w:sz w:val="22"/>
          <w:szCs w:val="22"/>
          <w:lang w:val="lt-LT"/>
        </w:rPr>
        <w:t>Teikėjas, rengdamas pasiūlymą, turi nusimatyti ir į įkainius turi įtraukti visas išlaidas už visas medžiagas, įrenginius, paslaugas ir darbus, kurie nėra aprašyti pirkimo dokumentuose, bet būtini paslaugų teikimui. Šias medžiagas Teikėjas privalės įsigyti savo sąskaita. Už Teikėjo nenumatytas išlaidas nebus apmokama.</w:t>
      </w:r>
    </w:p>
    <w:bookmarkEnd w:id="10"/>
    <w:bookmarkEnd w:id="11"/>
    <w:bookmarkEnd w:id="12"/>
    <w:bookmarkEnd w:id="13"/>
    <w:bookmarkEnd w:id="14"/>
    <w:p w14:paraId="791069DC" w14:textId="52957FFA" w:rsidR="000F5AEE" w:rsidRPr="001B6D95" w:rsidRDefault="000F5AEE" w:rsidP="000105EE">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Visi montuojami įrenginiai turi veikti </w:t>
      </w:r>
      <w:r w:rsidR="000A51FF" w:rsidRPr="001B6D95">
        <w:rPr>
          <w:rFonts w:ascii="Arial Narrow" w:hAnsi="Arial Narrow" w:cs="Arial"/>
          <w:bCs/>
          <w:sz w:val="22"/>
          <w:szCs w:val="22"/>
          <w:lang w:val="lt-LT"/>
        </w:rPr>
        <w:t>1.</w:t>
      </w:r>
      <w:r w:rsidR="005270DF" w:rsidRPr="001B6D95">
        <w:rPr>
          <w:rFonts w:ascii="Arial Narrow" w:hAnsi="Arial Narrow" w:cs="Arial"/>
          <w:bCs/>
          <w:sz w:val="22"/>
          <w:szCs w:val="22"/>
          <w:lang w:val="lt-LT"/>
        </w:rPr>
        <w:t xml:space="preserve">17 </w:t>
      </w:r>
      <w:r w:rsidRPr="001B6D95">
        <w:rPr>
          <w:rFonts w:ascii="Arial Narrow" w:hAnsi="Arial Narrow" w:cs="Arial"/>
          <w:bCs/>
          <w:sz w:val="22"/>
          <w:szCs w:val="22"/>
          <w:lang w:val="lt-LT"/>
        </w:rPr>
        <w:t>punkte nurodyt</w:t>
      </w:r>
      <w:r w:rsidR="00F81662" w:rsidRPr="001B6D95">
        <w:rPr>
          <w:rFonts w:ascii="Arial Narrow" w:hAnsi="Arial Narrow" w:cs="Arial"/>
          <w:bCs/>
          <w:sz w:val="22"/>
          <w:szCs w:val="22"/>
          <w:lang w:val="lt-LT"/>
        </w:rPr>
        <w:t>omis</w:t>
      </w:r>
      <w:r w:rsidRPr="001B6D95">
        <w:rPr>
          <w:rFonts w:ascii="Arial Narrow" w:hAnsi="Arial Narrow" w:cs="Arial"/>
          <w:bCs/>
          <w:sz w:val="22"/>
          <w:szCs w:val="22"/>
          <w:lang w:val="lt-LT"/>
        </w:rPr>
        <w:t xml:space="preserve"> minimali</w:t>
      </w:r>
      <w:r w:rsidR="00F81662" w:rsidRPr="001B6D95">
        <w:rPr>
          <w:rFonts w:ascii="Arial Narrow" w:hAnsi="Arial Narrow" w:cs="Arial"/>
          <w:bCs/>
          <w:sz w:val="22"/>
          <w:szCs w:val="22"/>
          <w:lang w:val="lt-LT"/>
        </w:rPr>
        <w:t>omis</w:t>
      </w:r>
      <w:r w:rsidRPr="001B6D95">
        <w:rPr>
          <w:rFonts w:ascii="Arial Narrow" w:hAnsi="Arial Narrow" w:cs="Arial"/>
          <w:bCs/>
          <w:sz w:val="22"/>
          <w:szCs w:val="22"/>
          <w:lang w:val="lt-LT"/>
        </w:rPr>
        <w:t xml:space="preserve"> aplinkos sąlyg</w:t>
      </w:r>
      <w:r w:rsidR="00F81662" w:rsidRPr="001B6D95">
        <w:rPr>
          <w:rFonts w:ascii="Arial Narrow" w:hAnsi="Arial Narrow" w:cs="Arial"/>
          <w:bCs/>
          <w:sz w:val="22"/>
          <w:szCs w:val="22"/>
          <w:lang w:val="lt-LT"/>
        </w:rPr>
        <w:t>omis</w:t>
      </w:r>
      <w:r w:rsidRPr="001B6D95">
        <w:rPr>
          <w:rFonts w:ascii="Arial Narrow" w:hAnsi="Arial Narrow" w:cs="Arial"/>
          <w:bCs/>
          <w:sz w:val="22"/>
          <w:szCs w:val="22"/>
          <w:lang w:val="lt-LT"/>
        </w:rPr>
        <w:t xml:space="preserve"> (aplinkos sąlygoms viršijus nurodytas ribas, įrenginiams suteikiama garantija lieka galioti).</w:t>
      </w:r>
    </w:p>
    <w:p w14:paraId="05BA02C1" w14:textId="4C5B78FB" w:rsidR="000F5AEE" w:rsidRPr="001B6D95" w:rsidRDefault="000F5AEE" w:rsidP="00820662">
      <w:pPr>
        <w:pStyle w:val="TS11"/>
        <w:tabs>
          <w:tab w:val="left" w:pos="540"/>
          <w:tab w:val="left" w:pos="630"/>
          <w:tab w:val="left" w:pos="709"/>
          <w:tab w:val="left" w:pos="1560"/>
        </w:tabs>
        <w:spacing w:before="120" w:after="0" w:line="276" w:lineRule="auto"/>
        <w:ind w:left="0"/>
        <w:contextualSpacing/>
        <w:rPr>
          <w:rFonts w:ascii="Arial Narrow" w:hAnsi="Arial Narrow" w:cs="Arial"/>
          <w:bCs/>
          <w:sz w:val="22"/>
          <w:szCs w:val="22"/>
          <w:lang w:val="lt-LT"/>
        </w:rPr>
      </w:pPr>
      <w:r w:rsidRPr="001B6D95">
        <w:rPr>
          <w:rFonts w:ascii="Arial Narrow" w:hAnsi="Arial Narrow" w:cs="Arial"/>
          <w:bCs/>
          <w:sz w:val="22"/>
          <w:szCs w:val="22"/>
          <w:lang w:val="lt-LT"/>
        </w:rPr>
        <w:t>Visi  įrenginiai turi atitikti šiuos reikalavimus:</w:t>
      </w:r>
    </w:p>
    <w:tbl>
      <w:tblPr>
        <w:tblW w:w="46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7"/>
        <w:gridCol w:w="5290"/>
      </w:tblGrid>
      <w:tr w:rsidR="000F5AEE" w:rsidRPr="001B6D95" w14:paraId="4048EFBE" w14:textId="77777777" w:rsidTr="0040581C">
        <w:tc>
          <w:tcPr>
            <w:tcW w:w="2034" w:type="pct"/>
            <w:vAlign w:val="center"/>
          </w:tcPr>
          <w:p w14:paraId="4C0853E5" w14:textId="77777777" w:rsidR="000F5AEE" w:rsidRPr="001B6D95" w:rsidRDefault="000F5AEE" w:rsidP="0040581C">
            <w:pPr>
              <w:rPr>
                <w:rFonts w:ascii="Arial Narrow" w:hAnsi="Arial Narrow" w:cs="Arial"/>
                <w:b/>
                <w:sz w:val="22"/>
                <w:szCs w:val="22"/>
              </w:rPr>
            </w:pPr>
            <w:r w:rsidRPr="001B6D95">
              <w:rPr>
                <w:rFonts w:ascii="Arial Narrow" w:hAnsi="Arial Narrow" w:cs="Arial"/>
                <w:b/>
                <w:sz w:val="22"/>
                <w:szCs w:val="22"/>
              </w:rPr>
              <w:t>Aplinkos sąlygos</w:t>
            </w:r>
          </w:p>
        </w:tc>
        <w:tc>
          <w:tcPr>
            <w:tcW w:w="2966" w:type="pct"/>
            <w:vAlign w:val="center"/>
          </w:tcPr>
          <w:p w14:paraId="7687515A" w14:textId="77777777" w:rsidR="000F5AEE" w:rsidRPr="001B6D95" w:rsidRDefault="000F5AEE" w:rsidP="0040581C">
            <w:pPr>
              <w:rPr>
                <w:rFonts w:ascii="Arial Narrow" w:hAnsi="Arial Narrow" w:cs="Arial"/>
                <w:b/>
                <w:sz w:val="22"/>
                <w:szCs w:val="22"/>
              </w:rPr>
            </w:pPr>
            <w:r w:rsidRPr="001B6D95">
              <w:rPr>
                <w:rFonts w:ascii="Arial Narrow" w:hAnsi="Arial Narrow" w:cs="Arial"/>
                <w:b/>
                <w:sz w:val="22"/>
                <w:szCs w:val="22"/>
              </w:rPr>
              <w:t>Įrenginių veikimo ribos</w:t>
            </w:r>
          </w:p>
        </w:tc>
      </w:tr>
      <w:tr w:rsidR="000F5AEE" w:rsidRPr="001B6D95" w14:paraId="0E6E56CD" w14:textId="77777777" w:rsidTr="0040581C">
        <w:tc>
          <w:tcPr>
            <w:tcW w:w="2034" w:type="pct"/>
          </w:tcPr>
          <w:p w14:paraId="49222437"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Darbo temperatūra</w:t>
            </w:r>
          </w:p>
        </w:tc>
        <w:tc>
          <w:tcPr>
            <w:tcW w:w="2966" w:type="pct"/>
          </w:tcPr>
          <w:p w14:paraId="3DD423CD" w14:textId="39CDBE82"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-30</w:t>
            </w:r>
            <w:r w:rsidR="002C00BD" w:rsidRPr="001B6D95">
              <w:rPr>
                <w:rFonts w:ascii="Arial Narrow" w:hAnsi="Arial Narrow" w:cs="Arial"/>
                <w:sz w:val="22"/>
                <w:szCs w:val="22"/>
              </w:rPr>
              <w:t>°C</w:t>
            </w:r>
            <w:r w:rsidRPr="001B6D95">
              <w:rPr>
                <w:rFonts w:ascii="Arial Narrow" w:hAnsi="Arial Narrow" w:cs="Arial"/>
                <w:sz w:val="22"/>
                <w:szCs w:val="22"/>
              </w:rPr>
              <w:t xml:space="preserve"> – +50°C</w:t>
            </w:r>
          </w:p>
        </w:tc>
      </w:tr>
    </w:tbl>
    <w:p w14:paraId="3A04BC75" w14:textId="77777777" w:rsidR="000F5AEE" w:rsidRPr="001B6D95" w:rsidRDefault="000F5AEE" w:rsidP="005C0BF2">
      <w:pPr>
        <w:pStyle w:val="TS11"/>
        <w:tabs>
          <w:tab w:val="left" w:pos="1418"/>
        </w:tabs>
        <w:spacing w:before="0" w:after="0"/>
        <w:ind w:left="0"/>
        <w:rPr>
          <w:rFonts w:ascii="Arial Narrow" w:eastAsia="Calibri" w:hAnsi="Arial Narrow" w:cs="Arial"/>
          <w:sz w:val="22"/>
          <w:szCs w:val="22"/>
          <w:lang w:val="lt-LT"/>
        </w:rPr>
      </w:pPr>
      <w:bookmarkStart w:id="15" w:name="_Toc464132604"/>
      <w:r w:rsidRPr="001B6D95">
        <w:rPr>
          <w:rFonts w:ascii="Arial Narrow" w:hAnsi="Arial Narrow" w:cs="Arial"/>
          <w:bCs/>
          <w:sz w:val="22"/>
          <w:szCs w:val="22"/>
          <w:lang w:val="lt-LT"/>
        </w:rPr>
        <w:t>Reikalavimai ryšio įrenginiams</w:t>
      </w:r>
      <w:bookmarkEnd w:id="15"/>
      <w:r w:rsidRPr="001B6D95">
        <w:rPr>
          <w:rFonts w:ascii="Arial Narrow" w:hAnsi="Arial Narrow" w:cs="Arial"/>
          <w:bCs/>
          <w:sz w:val="22"/>
          <w:szCs w:val="22"/>
          <w:lang w:val="lt-LT"/>
        </w:rPr>
        <w:t>:</w:t>
      </w:r>
    </w:p>
    <w:p w14:paraId="62BEA101" w14:textId="74793E5B" w:rsidR="000F5AEE" w:rsidRPr="001B6D95" w:rsidRDefault="000F5AEE" w:rsidP="00AC10DF">
      <w:pPr>
        <w:pStyle w:val="TS111"/>
        <w:ind w:left="0"/>
        <w:rPr>
          <w:rFonts w:ascii="Arial Narrow" w:hAnsi="Arial Narrow" w:cs="Arial"/>
          <w:sz w:val="22"/>
          <w:szCs w:val="22"/>
          <w:lang w:val="lt-LT"/>
        </w:rPr>
      </w:pPr>
      <w:r w:rsidRPr="001B6D95">
        <w:rPr>
          <w:rFonts w:ascii="Arial Narrow" w:hAnsi="Arial Narrow" w:cs="Arial"/>
          <w:sz w:val="22"/>
          <w:szCs w:val="22"/>
          <w:lang w:val="lt-LT"/>
        </w:rPr>
        <w:t>Duomenys turi būti perduodami bevielio tinklo ryšiu;</w:t>
      </w:r>
    </w:p>
    <w:p w14:paraId="46338EA9" w14:textId="77777777"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 Turi būti galimybė prie bevielio tinklo ryšio įrenginio pajungti papildomus įrenginius naudojant nuosekliąją ir Ethernet sąsajas;</w:t>
      </w:r>
    </w:p>
    <w:p w14:paraId="42F4C76E" w14:textId="77777777"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Įrenginys turi būti pateikiamas su išorine antena;</w:t>
      </w:r>
    </w:p>
    <w:p w14:paraId="43939F3A" w14:textId="6C3D02E2"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Teikėjas neturi užtikrinti ryšio, tačiau </w:t>
      </w:r>
      <w:r w:rsidR="008F62CF" w:rsidRPr="001B6D95">
        <w:rPr>
          <w:rFonts w:ascii="Arial Narrow" w:hAnsi="Arial Narrow" w:cs="Arial"/>
          <w:sz w:val="22"/>
          <w:szCs w:val="22"/>
          <w:lang w:val="lt-LT"/>
        </w:rPr>
        <w:t xml:space="preserve">turi </w:t>
      </w:r>
      <w:r w:rsidRPr="001B6D95">
        <w:rPr>
          <w:rFonts w:ascii="Arial Narrow" w:hAnsi="Arial Narrow" w:cs="Arial"/>
          <w:sz w:val="22"/>
          <w:szCs w:val="22"/>
          <w:lang w:val="lt-LT"/>
        </w:rPr>
        <w:t>pateikti ne prastesnę kaip  4G bevielio nuotolinio tinklo ryšio įrangą, kuri atitiktų techninės specifikacijos reikalavimus;</w:t>
      </w:r>
    </w:p>
    <w:p w14:paraId="11504CDD" w14:textId="77777777" w:rsidR="000F5AEE" w:rsidRPr="001B6D95" w:rsidRDefault="000F5AEE" w:rsidP="00FB735D">
      <w:pPr>
        <w:pStyle w:val="TS111"/>
        <w:ind w:left="0"/>
        <w:rPr>
          <w:rFonts w:ascii="Arial Narrow" w:hAnsi="Arial Narrow" w:cs="Arial"/>
          <w:sz w:val="22"/>
          <w:szCs w:val="22"/>
          <w:lang w:val="lt-LT"/>
        </w:rPr>
      </w:pPr>
      <w:r w:rsidRPr="001B6D95">
        <w:rPr>
          <w:rFonts w:ascii="Arial Narrow" w:hAnsi="Arial Narrow" w:cs="Arial"/>
          <w:sz w:val="22"/>
          <w:szCs w:val="22"/>
          <w:lang w:val="lt-LT"/>
        </w:rPr>
        <w:t>Perkančioji organizacija pati organizuos  mobilaus ryšio paslaugą (teikėjui mobiliojo ryšio paslaugos kaštų nevertinti);</w:t>
      </w:r>
    </w:p>
    <w:p w14:paraId="5D63F358" w14:textId="77777777" w:rsidR="000F5AEE" w:rsidRDefault="000F5AEE" w:rsidP="00F71307">
      <w:pPr>
        <w:pStyle w:val="TS111"/>
        <w:ind w:left="0"/>
        <w:rPr>
          <w:rFonts w:ascii="Arial Narrow" w:hAnsi="Arial Narrow" w:cs="Arial"/>
          <w:sz w:val="22"/>
          <w:szCs w:val="22"/>
          <w:lang w:val="lt-LT"/>
        </w:rPr>
      </w:pPr>
      <w:r w:rsidRPr="001B6D95">
        <w:rPr>
          <w:rFonts w:ascii="Arial Narrow" w:hAnsi="Arial Narrow" w:cs="Arial"/>
          <w:sz w:val="22"/>
          <w:szCs w:val="22"/>
          <w:lang w:val="lt-LT"/>
        </w:rPr>
        <w:t>Ryšio įrenginiai turi atitikti šiuos reikalavimus: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32"/>
        <w:gridCol w:w="5769"/>
      </w:tblGrid>
      <w:tr w:rsidR="000F5AEE" w:rsidRPr="001B6D95" w14:paraId="06E271D7" w14:textId="77777777" w:rsidTr="00177FF8">
        <w:trPr>
          <w:tblHeader/>
        </w:trPr>
        <w:tc>
          <w:tcPr>
            <w:tcW w:w="540" w:type="dxa"/>
          </w:tcPr>
          <w:p w14:paraId="5E7B6650" w14:textId="77777777" w:rsidR="000F5AEE" w:rsidRPr="001B6D95" w:rsidRDefault="000F5AEE" w:rsidP="0040581C">
            <w:pPr>
              <w:rPr>
                <w:rFonts w:ascii="Arial Narrow" w:eastAsia="Calibri" w:hAnsi="Arial Narrow" w:cs="Arial"/>
                <w:b/>
                <w:sz w:val="22"/>
                <w:szCs w:val="22"/>
              </w:rPr>
            </w:pPr>
            <w:r w:rsidRPr="001B6D95">
              <w:rPr>
                <w:rFonts w:ascii="Arial Narrow" w:eastAsia="Calibri" w:hAnsi="Arial Narrow" w:cs="Arial"/>
                <w:b/>
                <w:sz w:val="22"/>
                <w:szCs w:val="22"/>
              </w:rPr>
              <w:t>Eil. Nr.</w:t>
            </w:r>
          </w:p>
        </w:tc>
        <w:tc>
          <w:tcPr>
            <w:tcW w:w="3232" w:type="dxa"/>
            <w:tcMar>
              <w:left w:w="0" w:type="dxa"/>
              <w:right w:w="0" w:type="dxa"/>
            </w:tcMar>
            <w:vAlign w:val="center"/>
          </w:tcPr>
          <w:p w14:paraId="3F10E1C1"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Savybė</w:t>
            </w:r>
          </w:p>
        </w:tc>
        <w:tc>
          <w:tcPr>
            <w:tcW w:w="5769" w:type="dxa"/>
            <w:tcMar>
              <w:left w:w="0" w:type="dxa"/>
              <w:right w:w="0" w:type="dxa"/>
            </w:tcMar>
            <w:vAlign w:val="center"/>
          </w:tcPr>
          <w:p w14:paraId="05B18906"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Reikalavimai</w:t>
            </w:r>
          </w:p>
        </w:tc>
      </w:tr>
      <w:tr w:rsidR="000F5AEE" w:rsidRPr="001B6D95" w14:paraId="5D108C51" w14:textId="77777777" w:rsidTr="0040581C">
        <w:trPr>
          <w:trHeight w:val="555"/>
        </w:trPr>
        <w:tc>
          <w:tcPr>
            <w:tcW w:w="540" w:type="dxa"/>
            <w:vMerge w:val="restart"/>
          </w:tcPr>
          <w:p w14:paraId="38360399"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val="restart"/>
            <w:tcMar>
              <w:left w:w="0" w:type="dxa"/>
              <w:right w:w="0" w:type="dxa"/>
            </w:tcMar>
          </w:tcPr>
          <w:p w14:paraId="0B34CACB"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Bevielio tinklo standartas</w:t>
            </w:r>
          </w:p>
        </w:tc>
        <w:tc>
          <w:tcPr>
            <w:tcW w:w="5769" w:type="dxa"/>
            <w:tcMar>
              <w:left w:w="0" w:type="dxa"/>
              <w:right w:w="0" w:type="dxa"/>
            </w:tcMar>
          </w:tcPr>
          <w:p w14:paraId="035488CB"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GSM tinklo ne prastesnio kaip LTE (4G) ryšio tinklų standartą (arba lygiavertį)</w:t>
            </w:r>
          </w:p>
        </w:tc>
      </w:tr>
      <w:tr w:rsidR="000F5AEE" w:rsidRPr="001B6D95" w14:paraId="1E04D4C3" w14:textId="77777777" w:rsidTr="0040581C">
        <w:trPr>
          <w:trHeight w:val="450"/>
        </w:trPr>
        <w:tc>
          <w:tcPr>
            <w:tcW w:w="540" w:type="dxa"/>
            <w:vMerge/>
          </w:tcPr>
          <w:p w14:paraId="5EE3DE96"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tcMar>
              <w:left w:w="0" w:type="dxa"/>
              <w:right w:w="0" w:type="dxa"/>
            </w:tcMar>
          </w:tcPr>
          <w:p w14:paraId="66DF0532" w14:textId="77777777" w:rsidR="000F5AEE" w:rsidRPr="001B6D95" w:rsidRDefault="000F5AEE" w:rsidP="0040581C">
            <w:pPr>
              <w:rPr>
                <w:rFonts w:ascii="Arial Narrow" w:eastAsia="Calibri" w:hAnsi="Arial Narrow" w:cs="Arial"/>
                <w:sz w:val="22"/>
                <w:szCs w:val="22"/>
              </w:rPr>
            </w:pPr>
          </w:p>
        </w:tc>
        <w:tc>
          <w:tcPr>
            <w:tcW w:w="5769" w:type="dxa"/>
            <w:tcMar>
              <w:left w:w="0" w:type="dxa"/>
              <w:right w:w="0" w:type="dxa"/>
            </w:tcMar>
          </w:tcPr>
          <w:p w14:paraId="14D72DCD"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Įrenginys turi veikti Lietuvos teritorijoje veikiančių operatorių GSM tinkluose</w:t>
            </w:r>
          </w:p>
        </w:tc>
      </w:tr>
      <w:tr w:rsidR="000F5AEE" w:rsidRPr="001B6D95" w14:paraId="63E860F1" w14:textId="77777777" w:rsidTr="0040581C">
        <w:tc>
          <w:tcPr>
            <w:tcW w:w="540" w:type="dxa"/>
          </w:tcPr>
          <w:p w14:paraId="3A62F4A9"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tcMar>
              <w:left w:w="0" w:type="dxa"/>
              <w:right w:w="0" w:type="dxa"/>
            </w:tcMar>
          </w:tcPr>
          <w:p w14:paraId="0150DD9A" w14:textId="77777777" w:rsidR="000F5AEE" w:rsidRPr="001B6D95" w:rsidRDefault="000F5AEE" w:rsidP="0040581C">
            <w:pPr>
              <w:ind w:firstLine="104"/>
              <w:rPr>
                <w:rFonts w:ascii="Arial Narrow" w:eastAsia="Calibri" w:hAnsi="Arial Narrow" w:cs="Arial"/>
                <w:sz w:val="22"/>
                <w:szCs w:val="22"/>
              </w:rPr>
            </w:pPr>
            <w:r w:rsidRPr="001B6D95">
              <w:rPr>
                <w:rFonts w:ascii="Arial Narrow" w:eastAsia="Calibri" w:hAnsi="Arial Narrow" w:cs="Arial"/>
                <w:sz w:val="22"/>
                <w:szCs w:val="22"/>
              </w:rPr>
              <w:t>Antena</w:t>
            </w:r>
          </w:p>
        </w:tc>
        <w:tc>
          <w:tcPr>
            <w:tcW w:w="5769" w:type="dxa"/>
            <w:tcMar>
              <w:left w:w="0" w:type="dxa"/>
              <w:right w:w="0" w:type="dxa"/>
            </w:tcMar>
          </w:tcPr>
          <w:p w14:paraId="16520722"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 xml:space="preserve">Išorinė antena </w:t>
            </w:r>
          </w:p>
        </w:tc>
      </w:tr>
      <w:tr w:rsidR="000F5AEE" w:rsidRPr="001B6D95" w14:paraId="40A95CA9" w14:textId="77777777" w:rsidTr="0040581C">
        <w:tc>
          <w:tcPr>
            <w:tcW w:w="540" w:type="dxa"/>
          </w:tcPr>
          <w:p w14:paraId="64DBEEBA"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tcMar>
              <w:left w:w="0" w:type="dxa"/>
              <w:right w:w="0" w:type="dxa"/>
            </w:tcMar>
          </w:tcPr>
          <w:p w14:paraId="646250C0"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Valdymo ir diagnostikos priemonės</w:t>
            </w:r>
          </w:p>
        </w:tc>
        <w:tc>
          <w:tcPr>
            <w:tcW w:w="5769" w:type="dxa"/>
            <w:tcMar>
              <w:left w:w="0" w:type="dxa"/>
              <w:right w:w="0" w:type="dxa"/>
            </w:tcMar>
          </w:tcPr>
          <w:p w14:paraId="2AC0C745"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Įrenginys turi būti valdomas ir konfigūruojamas per WEB aplikacijas, turinčias grafinę aplinką</w:t>
            </w:r>
          </w:p>
        </w:tc>
      </w:tr>
      <w:tr w:rsidR="000F5AEE" w:rsidRPr="001B6D95" w14:paraId="008DFE3D" w14:textId="77777777" w:rsidTr="0040581C">
        <w:trPr>
          <w:trHeight w:val="321"/>
        </w:trPr>
        <w:tc>
          <w:tcPr>
            <w:tcW w:w="540" w:type="dxa"/>
            <w:vMerge w:val="restart"/>
          </w:tcPr>
          <w:p w14:paraId="3C549AE2"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val="restart"/>
            <w:tcMar>
              <w:left w:w="0" w:type="dxa"/>
              <w:right w:w="0" w:type="dxa"/>
            </w:tcMar>
          </w:tcPr>
          <w:p w14:paraId="14C6A1A0" w14:textId="77777777" w:rsidR="000F5AEE" w:rsidRPr="001B6D95" w:rsidRDefault="000F5AEE" w:rsidP="0040581C">
            <w:pPr>
              <w:ind w:firstLine="104"/>
              <w:rPr>
                <w:rFonts w:ascii="Arial Narrow" w:eastAsia="Calibri" w:hAnsi="Arial Narrow" w:cs="Arial"/>
                <w:sz w:val="22"/>
                <w:szCs w:val="22"/>
              </w:rPr>
            </w:pPr>
            <w:r w:rsidRPr="001B6D95">
              <w:rPr>
                <w:rFonts w:ascii="Arial Narrow" w:eastAsia="Calibri" w:hAnsi="Arial Narrow" w:cs="Arial"/>
                <w:sz w:val="22"/>
                <w:szCs w:val="22"/>
              </w:rPr>
              <w:t>Papildomos funkcijos</w:t>
            </w:r>
          </w:p>
        </w:tc>
        <w:tc>
          <w:tcPr>
            <w:tcW w:w="5769" w:type="dxa"/>
            <w:tcMar>
              <w:left w:w="0" w:type="dxa"/>
              <w:right w:w="0" w:type="dxa"/>
            </w:tcMar>
          </w:tcPr>
          <w:p w14:paraId="23334294"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Automatinis ryšio standarto nustatymas</w:t>
            </w:r>
          </w:p>
        </w:tc>
      </w:tr>
      <w:tr w:rsidR="000F5AEE" w:rsidRPr="001B6D95" w14:paraId="173AEBDA" w14:textId="77777777" w:rsidTr="0040581C">
        <w:trPr>
          <w:trHeight w:val="225"/>
        </w:trPr>
        <w:tc>
          <w:tcPr>
            <w:tcW w:w="540" w:type="dxa"/>
            <w:vMerge/>
          </w:tcPr>
          <w:p w14:paraId="625F0ECC"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tcMar>
              <w:left w:w="0" w:type="dxa"/>
              <w:right w:w="0" w:type="dxa"/>
            </w:tcMar>
          </w:tcPr>
          <w:p w14:paraId="73C7A17E" w14:textId="77777777" w:rsidR="000F5AEE" w:rsidRPr="001B6D95" w:rsidRDefault="000F5AEE" w:rsidP="0040581C">
            <w:pPr>
              <w:ind w:firstLine="104"/>
              <w:rPr>
                <w:rFonts w:ascii="Arial Narrow" w:eastAsia="Calibri" w:hAnsi="Arial Narrow" w:cs="Arial"/>
                <w:sz w:val="22"/>
                <w:szCs w:val="22"/>
              </w:rPr>
            </w:pPr>
          </w:p>
        </w:tc>
        <w:tc>
          <w:tcPr>
            <w:tcW w:w="5769" w:type="dxa"/>
            <w:tcMar>
              <w:left w:w="0" w:type="dxa"/>
              <w:right w:w="0" w:type="dxa"/>
            </w:tcMar>
          </w:tcPr>
          <w:p w14:paraId="4C8B4DF7"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Nutrukusios ryšio sesijos atstatymas, nenaudojant išorinių prietaisų</w:t>
            </w:r>
          </w:p>
        </w:tc>
      </w:tr>
      <w:tr w:rsidR="000F5AEE" w:rsidRPr="001B6D95" w14:paraId="696126B0" w14:textId="77777777" w:rsidTr="0040581C">
        <w:trPr>
          <w:trHeight w:val="480"/>
        </w:trPr>
        <w:tc>
          <w:tcPr>
            <w:tcW w:w="540" w:type="dxa"/>
            <w:vMerge/>
          </w:tcPr>
          <w:p w14:paraId="4A76CBFB" w14:textId="77777777" w:rsidR="000F5AEE" w:rsidRPr="001B6D95" w:rsidRDefault="000F5AEE" w:rsidP="000F5AEE">
            <w:pPr>
              <w:numPr>
                <w:ilvl w:val="0"/>
                <w:numId w:val="14"/>
              </w:numPr>
              <w:rPr>
                <w:rFonts w:ascii="Arial Narrow" w:eastAsia="Calibri" w:hAnsi="Arial Narrow" w:cs="Arial"/>
                <w:sz w:val="22"/>
                <w:szCs w:val="22"/>
              </w:rPr>
            </w:pPr>
          </w:p>
        </w:tc>
        <w:tc>
          <w:tcPr>
            <w:tcW w:w="3232" w:type="dxa"/>
            <w:vMerge/>
            <w:tcMar>
              <w:left w:w="0" w:type="dxa"/>
              <w:right w:w="0" w:type="dxa"/>
            </w:tcMar>
          </w:tcPr>
          <w:p w14:paraId="4A7C4874" w14:textId="77777777" w:rsidR="000F5AEE" w:rsidRPr="001B6D95" w:rsidRDefault="000F5AEE" w:rsidP="0040581C">
            <w:pPr>
              <w:ind w:firstLine="104"/>
              <w:rPr>
                <w:rFonts w:ascii="Arial Narrow" w:eastAsia="Calibri" w:hAnsi="Arial Narrow" w:cs="Arial"/>
                <w:sz w:val="22"/>
                <w:szCs w:val="22"/>
              </w:rPr>
            </w:pPr>
          </w:p>
        </w:tc>
        <w:tc>
          <w:tcPr>
            <w:tcW w:w="5769" w:type="dxa"/>
            <w:tcMar>
              <w:left w:w="0" w:type="dxa"/>
              <w:right w:w="0" w:type="dxa"/>
            </w:tcMar>
          </w:tcPr>
          <w:p w14:paraId="1CF4760A"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 xml:space="preserve">Galimybė perkrauti telefono skambučiu </w:t>
            </w:r>
            <w:r w:rsidRPr="001B6D95">
              <w:rPr>
                <w:rFonts w:ascii="Arial Narrow" w:hAnsi="Arial Narrow" w:cs="Arial"/>
                <w:sz w:val="22"/>
                <w:szCs w:val="22"/>
              </w:rPr>
              <w:t>ir/ar SMS žinute</w:t>
            </w:r>
          </w:p>
        </w:tc>
      </w:tr>
      <w:tr w:rsidR="00E5079F" w:rsidRPr="001B6D95" w14:paraId="57E8DD79" w14:textId="77777777" w:rsidTr="00572E85">
        <w:trPr>
          <w:trHeight w:val="480"/>
        </w:trPr>
        <w:tc>
          <w:tcPr>
            <w:tcW w:w="540" w:type="dxa"/>
          </w:tcPr>
          <w:p w14:paraId="43C829F1" w14:textId="77777777" w:rsidR="00E5079F" w:rsidRPr="001B6D95" w:rsidRDefault="00E5079F" w:rsidP="00E5079F">
            <w:pPr>
              <w:numPr>
                <w:ilvl w:val="0"/>
                <w:numId w:val="14"/>
              </w:numPr>
              <w:rPr>
                <w:rFonts w:ascii="Arial Narrow" w:eastAsia="Calibri" w:hAnsi="Arial Narrow" w:cs="Arial"/>
                <w:sz w:val="22"/>
                <w:szCs w:val="22"/>
              </w:rPr>
            </w:pPr>
          </w:p>
        </w:tc>
        <w:tc>
          <w:tcPr>
            <w:tcW w:w="3232" w:type="dxa"/>
            <w:tcMar>
              <w:left w:w="0" w:type="dxa"/>
              <w:right w:w="0" w:type="dxa"/>
            </w:tcMar>
            <w:vAlign w:val="center"/>
          </w:tcPr>
          <w:p w14:paraId="70FDCD40" w14:textId="37C87DC4" w:rsidR="00E5079F" w:rsidRPr="001B6D95" w:rsidRDefault="00FD0C41" w:rsidP="00177FF8">
            <w:pPr>
              <w:ind w:firstLine="104"/>
              <w:jc w:val="center"/>
              <w:rPr>
                <w:rFonts w:ascii="Arial Narrow" w:eastAsia="Calibri" w:hAnsi="Arial Narrow" w:cs="Arial"/>
                <w:sz w:val="22"/>
                <w:szCs w:val="22"/>
              </w:rPr>
            </w:pPr>
            <w:r>
              <w:rPr>
                <w:rFonts w:ascii="Arial Narrow" w:hAnsi="Arial Narrow" w:cs="Arial"/>
                <w:sz w:val="22"/>
                <w:szCs w:val="22"/>
              </w:rPr>
              <w:t>Ryšių įrangos spinta</w:t>
            </w:r>
          </w:p>
        </w:tc>
        <w:tc>
          <w:tcPr>
            <w:tcW w:w="5769" w:type="dxa"/>
            <w:tcMar>
              <w:left w:w="0" w:type="dxa"/>
              <w:right w:w="0" w:type="dxa"/>
            </w:tcMar>
            <w:vAlign w:val="center"/>
          </w:tcPr>
          <w:p w14:paraId="1FA2E333" w14:textId="77777777" w:rsidR="008D2E4D" w:rsidRDefault="00E5079F" w:rsidP="00E5079F">
            <w:pPr>
              <w:ind w:firstLine="114"/>
              <w:rPr>
                <w:rFonts w:ascii="Arial Narrow" w:hAnsi="Arial Narrow" w:cs="Arial"/>
                <w:sz w:val="22"/>
                <w:szCs w:val="22"/>
              </w:rPr>
            </w:pPr>
            <w:r>
              <w:rPr>
                <w:rFonts w:ascii="Arial Narrow" w:hAnsi="Arial Narrow" w:cs="Arial"/>
                <w:sz w:val="22"/>
                <w:szCs w:val="22"/>
              </w:rPr>
              <w:t>Ne</w:t>
            </w:r>
            <w:r w:rsidR="00E716CD">
              <w:rPr>
                <w:rFonts w:ascii="Arial Narrow" w:hAnsi="Arial Narrow" w:cs="Arial"/>
                <w:sz w:val="22"/>
                <w:szCs w:val="22"/>
              </w:rPr>
              <w:t xml:space="preserve"> </w:t>
            </w:r>
            <w:r>
              <w:rPr>
                <w:rFonts w:ascii="Arial Narrow" w:hAnsi="Arial Narrow" w:cs="Arial"/>
                <w:sz w:val="22"/>
                <w:szCs w:val="22"/>
              </w:rPr>
              <w:t>mažesnė kaip</w:t>
            </w:r>
            <w:r w:rsidR="00384CAF">
              <w:rPr>
                <w:rFonts w:ascii="Arial Narrow" w:hAnsi="Arial Narrow" w:cs="Arial"/>
                <w:sz w:val="22"/>
                <w:szCs w:val="22"/>
              </w:rPr>
              <w:t xml:space="preserve"> (</w:t>
            </w:r>
            <w:r w:rsidR="00384CAF" w:rsidRPr="00557C71">
              <w:rPr>
                <w:rFonts w:ascii="Arial Narrow" w:hAnsi="Arial Narrow" w:cs="Arial"/>
                <w:i/>
                <w:iCs/>
                <w:sz w:val="22"/>
                <w:szCs w:val="22"/>
              </w:rPr>
              <w:t>atitinkamai: aukštis, plotis, gylis; kiekvienas atitinkamas matmuo turi būti ne mažesnis, nei nurodyta</w:t>
            </w:r>
            <w:r w:rsidR="00384CAF">
              <w:rPr>
                <w:rFonts w:ascii="Arial Narrow" w:hAnsi="Arial Narrow" w:cs="Arial"/>
                <w:sz w:val="22"/>
                <w:szCs w:val="22"/>
              </w:rPr>
              <w:t>)</w:t>
            </w:r>
            <w:r w:rsidR="008D2E4D">
              <w:rPr>
                <w:rFonts w:ascii="Arial Narrow" w:hAnsi="Arial Narrow" w:cs="Arial"/>
                <w:sz w:val="22"/>
                <w:szCs w:val="22"/>
              </w:rPr>
              <w:t>:</w:t>
            </w:r>
            <w:r>
              <w:rPr>
                <w:rFonts w:ascii="Arial Narrow" w:hAnsi="Arial Narrow" w:cs="Arial"/>
                <w:sz w:val="22"/>
                <w:szCs w:val="22"/>
              </w:rPr>
              <w:t xml:space="preserve"> </w:t>
            </w:r>
          </w:p>
          <w:p w14:paraId="6F0727FC" w14:textId="5ED3B414" w:rsidR="00E5079F" w:rsidRDefault="008D2E4D" w:rsidP="008D2E4D">
            <w:pPr>
              <w:rPr>
                <w:rFonts w:ascii="Arial Narrow" w:hAnsi="Arial Narrow" w:cs="Arial"/>
                <w:sz w:val="22"/>
                <w:szCs w:val="22"/>
              </w:rPr>
            </w:pPr>
            <w:r>
              <w:rPr>
                <w:rFonts w:ascii="Arial Narrow" w:hAnsi="Arial Narrow" w:cs="Arial"/>
                <w:sz w:val="22"/>
                <w:szCs w:val="22"/>
              </w:rPr>
              <w:t xml:space="preserve">  </w:t>
            </w:r>
            <w:r w:rsidR="00122B05">
              <w:rPr>
                <w:rFonts w:ascii="Arial Narrow" w:hAnsi="Arial Narrow" w:cs="Arial"/>
                <w:sz w:val="22"/>
                <w:szCs w:val="22"/>
              </w:rPr>
              <w:t>4</w:t>
            </w:r>
            <w:r w:rsidR="00E5079F" w:rsidRPr="00AF7EC1">
              <w:rPr>
                <w:rFonts w:ascii="Arial Narrow" w:hAnsi="Arial Narrow" w:cs="Arial"/>
                <w:sz w:val="22"/>
                <w:szCs w:val="22"/>
              </w:rPr>
              <w:t>00</w:t>
            </w:r>
            <w:r w:rsidR="00E22A8B">
              <w:rPr>
                <w:rFonts w:ascii="Arial Narrow" w:hAnsi="Arial Narrow" w:cs="Arial"/>
                <w:sz w:val="22"/>
                <w:szCs w:val="22"/>
              </w:rPr>
              <w:t xml:space="preserve">mm </w:t>
            </w:r>
            <w:r w:rsidR="00E5079F" w:rsidRPr="00AF7EC1">
              <w:rPr>
                <w:rFonts w:ascii="Arial Narrow" w:hAnsi="Arial Narrow" w:cs="Arial"/>
                <w:sz w:val="22"/>
                <w:szCs w:val="22"/>
              </w:rPr>
              <w:t>x</w:t>
            </w:r>
            <w:r w:rsidR="00E22A8B">
              <w:rPr>
                <w:rFonts w:ascii="Arial Narrow" w:hAnsi="Arial Narrow" w:cs="Arial"/>
                <w:sz w:val="22"/>
                <w:szCs w:val="22"/>
              </w:rPr>
              <w:t xml:space="preserve"> </w:t>
            </w:r>
            <w:r w:rsidR="00122B05">
              <w:rPr>
                <w:rFonts w:ascii="Arial Narrow" w:hAnsi="Arial Narrow" w:cs="Arial"/>
                <w:sz w:val="22"/>
                <w:szCs w:val="22"/>
              </w:rPr>
              <w:t>4</w:t>
            </w:r>
            <w:r w:rsidR="00E5079F" w:rsidRPr="00AF7EC1">
              <w:rPr>
                <w:rFonts w:ascii="Arial Narrow" w:hAnsi="Arial Narrow" w:cs="Arial"/>
                <w:sz w:val="22"/>
                <w:szCs w:val="22"/>
              </w:rPr>
              <w:t>00</w:t>
            </w:r>
            <w:r w:rsidR="00E22A8B">
              <w:rPr>
                <w:rFonts w:ascii="Arial Narrow" w:hAnsi="Arial Narrow" w:cs="Arial"/>
                <w:sz w:val="22"/>
                <w:szCs w:val="22"/>
              </w:rPr>
              <w:t xml:space="preserve">mm </w:t>
            </w:r>
            <w:r w:rsidR="00E5079F" w:rsidRPr="00AF7EC1">
              <w:rPr>
                <w:rFonts w:ascii="Arial Narrow" w:hAnsi="Arial Narrow" w:cs="Arial"/>
                <w:sz w:val="22"/>
                <w:szCs w:val="22"/>
              </w:rPr>
              <w:t>x</w:t>
            </w:r>
            <w:r w:rsidR="00E22A8B">
              <w:rPr>
                <w:rFonts w:ascii="Arial Narrow" w:hAnsi="Arial Narrow" w:cs="Arial"/>
                <w:sz w:val="22"/>
                <w:szCs w:val="22"/>
              </w:rPr>
              <w:t xml:space="preserve"> </w:t>
            </w:r>
            <w:r w:rsidR="00E5079F" w:rsidRPr="00AF7EC1">
              <w:rPr>
                <w:rFonts w:ascii="Arial Narrow" w:hAnsi="Arial Narrow" w:cs="Arial"/>
                <w:sz w:val="22"/>
                <w:szCs w:val="22"/>
              </w:rPr>
              <w:t>200</w:t>
            </w:r>
            <w:r w:rsidR="00E22A8B">
              <w:rPr>
                <w:rFonts w:ascii="Arial Narrow" w:hAnsi="Arial Narrow" w:cs="Arial"/>
                <w:sz w:val="22"/>
                <w:szCs w:val="22"/>
              </w:rPr>
              <w:t>mm</w:t>
            </w:r>
            <w:r w:rsidR="00844F7E">
              <w:rPr>
                <w:rFonts w:ascii="Arial Narrow" w:hAnsi="Arial Narrow" w:cs="Arial"/>
                <w:sz w:val="22"/>
                <w:szCs w:val="22"/>
              </w:rPr>
              <w:t>.</w:t>
            </w:r>
          </w:p>
          <w:p w14:paraId="123FF593" w14:textId="77777777" w:rsidR="008D2E4D" w:rsidRDefault="008D2E4D" w:rsidP="008D2E4D">
            <w:pPr>
              <w:rPr>
                <w:rFonts w:ascii="Arial Narrow" w:hAnsi="Arial Narrow" w:cs="Arial"/>
                <w:sz w:val="22"/>
                <w:szCs w:val="22"/>
              </w:rPr>
            </w:pPr>
          </w:p>
          <w:p w14:paraId="535BB642" w14:textId="77777777" w:rsidR="008D2E4D" w:rsidRDefault="008D2E4D" w:rsidP="008D2E4D">
            <w:pPr>
              <w:rPr>
                <w:rFonts w:ascii="Arial Narrow" w:hAnsi="Arial Narrow" w:cs="Arial"/>
                <w:i/>
                <w:iCs/>
                <w:sz w:val="22"/>
                <w:szCs w:val="22"/>
              </w:rPr>
            </w:pPr>
            <w:r>
              <w:rPr>
                <w:rFonts w:ascii="Arial Narrow" w:hAnsi="Arial Narrow" w:cs="Arial"/>
                <w:i/>
                <w:iCs/>
                <w:sz w:val="22"/>
                <w:szCs w:val="22"/>
              </w:rPr>
              <w:t xml:space="preserve"> </w:t>
            </w:r>
            <w:r w:rsidRPr="00FE559D">
              <w:rPr>
                <w:rFonts w:ascii="Arial Narrow" w:hAnsi="Arial Narrow" w:cs="Arial"/>
                <w:i/>
                <w:iCs/>
                <w:sz w:val="22"/>
                <w:szCs w:val="22"/>
              </w:rPr>
              <w:t>Pastaba. Gylis yra matmuo nuo durelių iki galines sienelės.</w:t>
            </w:r>
          </w:p>
          <w:p w14:paraId="53B8141F" w14:textId="036E0D3D" w:rsidR="008D2E4D" w:rsidRPr="001B6D95" w:rsidRDefault="008D2E4D" w:rsidP="008D2E4D">
            <w:pPr>
              <w:rPr>
                <w:rFonts w:ascii="Arial Narrow" w:eastAsia="Calibri" w:hAnsi="Arial Narrow" w:cs="Arial"/>
                <w:sz w:val="22"/>
                <w:szCs w:val="22"/>
              </w:rPr>
            </w:pPr>
          </w:p>
        </w:tc>
      </w:tr>
    </w:tbl>
    <w:p w14:paraId="4F160B99" w14:textId="77777777" w:rsidR="000F5AEE" w:rsidRPr="001B6D95" w:rsidRDefault="000F5AEE" w:rsidP="000F5AEE">
      <w:pPr>
        <w:pStyle w:val="Stilius11"/>
        <w:numPr>
          <w:ilvl w:val="0"/>
          <w:numId w:val="0"/>
        </w:numPr>
        <w:tabs>
          <w:tab w:val="left" w:pos="1134"/>
        </w:tabs>
        <w:rPr>
          <w:rFonts w:ascii="Arial Narrow" w:hAnsi="Arial Narrow"/>
          <w:sz w:val="22"/>
          <w:szCs w:val="22"/>
        </w:rPr>
      </w:pPr>
    </w:p>
    <w:p w14:paraId="5A5EAB8B" w14:textId="7C3F6A28" w:rsidR="000F5AEE" w:rsidRPr="001B6D95" w:rsidRDefault="000F5AEE" w:rsidP="009F63C0">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Reikalavimai Infraraudonųjų spindulių (IR) prožektoriui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31"/>
        <w:gridCol w:w="5770"/>
      </w:tblGrid>
      <w:tr w:rsidR="000F5AEE" w:rsidRPr="001B6D95" w14:paraId="6ED6824C" w14:textId="77777777" w:rsidTr="0040581C">
        <w:tc>
          <w:tcPr>
            <w:tcW w:w="540" w:type="dxa"/>
          </w:tcPr>
          <w:p w14:paraId="7CE7D4D3" w14:textId="77777777" w:rsidR="000F5AEE" w:rsidRPr="001B6D95" w:rsidRDefault="000F5AEE" w:rsidP="0040581C">
            <w:pPr>
              <w:rPr>
                <w:rFonts w:ascii="Arial Narrow" w:eastAsia="Calibri" w:hAnsi="Arial Narrow" w:cs="Arial"/>
                <w:b/>
                <w:sz w:val="22"/>
                <w:szCs w:val="22"/>
              </w:rPr>
            </w:pPr>
            <w:r w:rsidRPr="001B6D95">
              <w:rPr>
                <w:rFonts w:ascii="Arial Narrow" w:eastAsia="Calibri" w:hAnsi="Arial Narrow" w:cs="Arial"/>
                <w:b/>
                <w:sz w:val="22"/>
                <w:szCs w:val="22"/>
              </w:rPr>
              <w:t>Eil. Nr.</w:t>
            </w:r>
          </w:p>
        </w:tc>
        <w:tc>
          <w:tcPr>
            <w:tcW w:w="3231" w:type="dxa"/>
            <w:tcMar>
              <w:left w:w="0" w:type="dxa"/>
              <w:right w:w="0" w:type="dxa"/>
            </w:tcMar>
            <w:vAlign w:val="center"/>
          </w:tcPr>
          <w:p w14:paraId="64DCA0FB"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Savybė</w:t>
            </w:r>
          </w:p>
        </w:tc>
        <w:tc>
          <w:tcPr>
            <w:tcW w:w="5770" w:type="dxa"/>
            <w:tcMar>
              <w:left w:w="0" w:type="dxa"/>
              <w:right w:w="0" w:type="dxa"/>
            </w:tcMar>
            <w:vAlign w:val="center"/>
          </w:tcPr>
          <w:p w14:paraId="7F18A09C" w14:textId="77777777" w:rsidR="000F5AEE" w:rsidRPr="001B6D95" w:rsidRDefault="000F5AEE" w:rsidP="0040581C">
            <w:pPr>
              <w:ind w:left="360"/>
              <w:rPr>
                <w:rFonts w:ascii="Arial Narrow" w:eastAsia="Calibri" w:hAnsi="Arial Narrow" w:cs="Arial"/>
                <w:b/>
                <w:sz w:val="22"/>
                <w:szCs w:val="22"/>
              </w:rPr>
            </w:pPr>
            <w:r w:rsidRPr="001B6D95">
              <w:rPr>
                <w:rFonts w:ascii="Arial Narrow" w:eastAsia="Calibri" w:hAnsi="Arial Narrow" w:cs="Arial"/>
                <w:b/>
                <w:sz w:val="22"/>
                <w:szCs w:val="22"/>
              </w:rPr>
              <w:t>Reikalavimai</w:t>
            </w:r>
          </w:p>
        </w:tc>
      </w:tr>
      <w:tr w:rsidR="000F5AEE" w:rsidRPr="001B6D95" w14:paraId="6A1CAC07" w14:textId="77777777" w:rsidTr="0040581C">
        <w:tc>
          <w:tcPr>
            <w:tcW w:w="540" w:type="dxa"/>
          </w:tcPr>
          <w:p w14:paraId="365180BE" w14:textId="77777777" w:rsidR="000F5AEE" w:rsidRPr="001B6D95" w:rsidRDefault="000F5AEE" w:rsidP="000F5AEE">
            <w:pPr>
              <w:numPr>
                <w:ilvl w:val="0"/>
                <w:numId w:val="17"/>
              </w:numPr>
              <w:rPr>
                <w:rFonts w:ascii="Arial Narrow" w:eastAsia="Calibri" w:hAnsi="Arial Narrow" w:cs="Arial"/>
                <w:sz w:val="22"/>
                <w:szCs w:val="22"/>
              </w:rPr>
            </w:pPr>
          </w:p>
        </w:tc>
        <w:tc>
          <w:tcPr>
            <w:tcW w:w="3231" w:type="dxa"/>
            <w:tcMar>
              <w:left w:w="0" w:type="dxa"/>
              <w:right w:w="0" w:type="dxa"/>
            </w:tcMar>
            <w:vAlign w:val="center"/>
          </w:tcPr>
          <w:p w14:paraId="6FC4B87C"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Konstrukciniai reikalavimai</w:t>
            </w:r>
          </w:p>
        </w:tc>
        <w:tc>
          <w:tcPr>
            <w:tcW w:w="5770" w:type="dxa"/>
            <w:tcMar>
              <w:left w:w="0" w:type="dxa"/>
              <w:right w:w="0" w:type="dxa"/>
            </w:tcMar>
            <w:vAlign w:val="center"/>
          </w:tcPr>
          <w:p w14:paraId="68E6677A" w14:textId="77777777" w:rsidR="000F5AEE" w:rsidRPr="001B6D95" w:rsidRDefault="000F5AEE" w:rsidP="0040581C">
            <w:pPr>
              <w:ind w:firstLine="114"/>
              <w:rPr>
                <w:rFonts w:ascii="Arial Narrow" w:eastAsia="Calibri" w:hAnsi="Arial Narrow" w:cs="Arial"/>
                <w:sz w:val="22"/>
                <w:szCs w:val="22"/>
              </w:rPr>
            </w:pPr>
            <w:r w:rsidRPr="001B6D95">
              <w:rPr>
                <w:rFonts w:ascii="Arial Narrow" w:eastAsia="Calibri" w:hAnsi="Arial Narrow" w:cs="Arial"/>
                <w:sz w:val="22"/>
                <w:szCs w:val="22"/>
              </w:rPr>
              <w:t xml:space="preserve">Apsaugos klasė ne žemesnė nei IP65 </w:t>
            </w:r>
            <w:r w:rsidRPr="001B6D95">
              <w:rPr>
                <w:rFonts w:ascii="Arial Narrow" w:hAnsi="Arial Narrow" w:cs="Arial"/>
                <w:sz w:val="22"/>
                <w:szCs w:val="22"/>
              </w:rPr>
              <w:t>(t. y. pirmas skaičius (lygmuo) turi būti ne mažesnis kaip 6, antras skaičius (lygmuo) turi būti ne mažesnis kaip 5).</w:t>
            </w:r>
          </w:p>
        </w:tc>
      </w:tr>
      <w:tr w:rsidR="000F5AEE" w:rsidRPr="001B6D95" w14:paraId="7AE9A832" w14:textId="77777777" w:rsidTr="0040581C">
        <w:tc>
          <w:tcPr>
            <w:tcW w:w="540" w:type="dxa"/>
          </w:tcPr>
          <w:p w14:paraId="69007A48" w14:textId="77777777" w:rsidR="000F5AEE" w:rsidRPr="001B6D95" w:rsidRDefault="000F5AEE" w:rsidP="000F5AEE">
            <w:pPr>
              <w:numPr>
                <w:ilvl w:val="0"/>
                <w:numId w:val="17"/>
              </w:numPr>
              <w:rPr>
                <w:rFonts w:ascii="Arial Narrow" w:eastAsia="Calibri" w:hAnsi="Arial Narrow" w:cs="Arial"/>
                <w:sz w:val="22"/>
                <w:szCs w:val="22"/>
              </w:rPr>
            </w:pPr>
          </w:p>
        </w:tc>
        <w:tc>
          <w:tcPr>
            <w:tcW w:w="3231" w:type="dxa"/>
            <w:tcMar>
              <w:left w:w="0" w:type="dxa"/>
              <w:right w:w="0" w:type="dxa"/>
            </w:tcMar>
          </w:tcPr>
          <w:p w14:paraId="52601205"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Energijos suvartojimas</w:t>
            </w:r>
          </w:p>
        </w:tc>
        <w:tc>
          <w:tcPr>
            <w:tcW w:w="5770" w:type="dxa"/>
            <w:tcMar>
              <w:left w:w="0" w:type="dxa"/>
              <w:right w:w="0" w:type="dxa"/>
            </w:tcMar>
          </w:tcPr>
          <w:p w14:paraId="4AA018F1" w14:textId="77777777" w:rsidR="000F5AEE" w:rsidRPr="001B6D95" w:rsidRDefault="000F5AEE" w:rsidP="0040581C">
            <w:pPr>
              <w:rPr>
                <w:rFonts w:ascii="Arial Narrow" w:eastAsia="Calibri" w:hAnsi="Arial Narrow" w:cs="Arial"/>
                <w:sz w:val="22"/>
                <w:szCs w:val="22"/>
              </w:rPr>
            </w:pPr>
            <w:r w:rsidRPr="001B6D95">
              <w:rPr>
                <w:rFonts w:ascii="Arial Narrow" w:eastAsia="Calibri" w:hAnsi="Arial Narrow" w:cs="Arial"/>
                <w:sz w:val="22"/>
                <w:szCs w:val="22"/>
              </w:rPr>
              <w:t>Iki 20 W</w:t>
            </w:r>
          </w:p>
        </w:tc>
      </w:tr>
      <w:tr w:rsidR="000F5AEE" w:rsidRPr="001B6D95" w14:paraId="5D6CAB91" w14:textId="77777777" w:rsidTr="0040581C">
        <w:tc>
          <w:tcPr>
            <w:tcW w:w="540" w:type="dxa"/>
          </w:tcPr>
          <w:p w14:paraId="70E66D6A" w14:textId="77777777" w:rsidR="000F5AEE" w:rsidRPr="001B6D95" w:rsidRDefault="000F5AEE" w:rsidP="000F5AEE">
            <w:pPr>
              <w:numPr>
                <w:ilvl w:val="0"/>
                <w:numId w:val="17"/>
              </w:numPr>
              <w:rPr>
                <w:rFonts w:ascii="Arial Narrow" w:eastAsia="Calibri" w:hAnsi="Arial Narrow" w:cs="Arial"/>
                <w:sz w:val="22"/>
                <w:szCs w:val="22"/>
              </w:rPr>
            </w:pPr>
          </w:p>
        </w:tc>
        <w:tc>
          <w:tcPr>
            <w:tcW w:w="3231" w:type="dxa"/>
            <w:tcMar>
              <w:left w:w="0" w:type="dxa"/>
              <w:right w:w="0" w:type="dxa"/>
            </w:tcMar>
          </w:tcPr>
          <w:p w14:paraId="53006109" w14:textId="77777777" w:rsidR="000F5AEE" w:rsidRPr="001B6D95" w:rsidRDefault="000F5AEE" w:rsidP="0040581C">
            <w:pPr>
              <w:rPr>
                <w:rFonts w:ascii="Arial Narrow" w:eastAsia="Calibri" w:hAnsi="Arial Narrow" w:cs="Arial"/>
                <w:color w:val="000000" w:themeColor="text1"/>
                <w:sz w:val="22"/>
                <w:szCs w:val="22"/>
              </w:rPr>
            </w:pPr>
            <w:r w:rsidRPr="001B6D95">
              <w:rPr>
                <w:rFonts w:ascii="Arial Narrow" w:hAnsi="Arial Narrow" w:cs="Arial"/>
                <w:color w:val="000000" w:themeColor="text1"/>
                <w:sz w:val="22"/>
                <w:szCs w:val="22"/>
                <w:shd w:val="clear" w:color="auto" w:fill="FFFFFF"/>
              </w:rPr>
              <w:t xml:space="preserve">Apšvietimo kampas:  </w:t>
            </w:r>
          </w:p>
        </w:tc>
        <w:tc>
          <w:tcPr>
            <w:tcW w:w="5770" w:type="dxa"/>
            <w:tcMar>
              <w:left w:w="0" w:type="dxa"/>
              <w:right w:w="0" w:type="dxa"/>
            </w:tcMar>
          </w:tcPr>
          <w:p w14:paraId="509774E7" w14:textId="77777777" w:rsidR="000F5AEE" w:rsidRPr="001B6D95" w:rsidRDefault="000F5AEE" w:rsidP="0040581C">
            <w:pPr>
              <w:rPr>
                <w:rFonts w:ascii="Arial Narrow" w:eastAsia="Calibri" w:hAnsi="Arial Narrow" w:cs="Arial"/>
                <w:color w:val="000000" w:themeColor="text1"/>
                <w:sz w:val="22"/>
                <w:szCs w:val="22"/>
              </w:rPr>
            </w:pPr>
            <w:r w:rsidRPr="001B6D95">
              <w:rPr>
                <w:rFonts w:ascii="Arial Narrow" w:hAnsi="Arial Narrow" w:cs="Arial"/>
                <w:color w:val="000000" w:themeColor="text1"/>
                <w:sz w:val="22"/>
                <w:szCs w:val="22"/>
                <w:shd w:val="clear" w:color="auto" w:fill="FFFFFF"/>
              </w:rPr>
              <w:t>60 °</w:t>
            </w:r>
          </w:p>
        </w:tc>
      </w:tr>
    </w:tbl>
    <w:p w14:paraId="2CFEB7DD" w14:textId="77777777" w:rsidR="000F5AEE" w:rsidRPr="001B6D95" w:rsidRDefault="000F5AEE" w:rsidP="000F5AEE">
      <w:pPr>
        <w:pStyle w:val="Stilius11"/>
        <w:numPr>
          <w:ilvl w:val="0"/>
          <w:numId w:val="0"/>
        </w:numPr>
        <w:tabs>
          <w:tab w:val="left" w:pos="1134"/>
        </w:tabs>
        <w:rPr>
          <w:rFonts w:ascii="Arial Narrow" w:hAnsi="Arial Narrow"/>
          <w:sz w:val="22"/>
          <w:szCs w:val="22"/>
        </w:rPr>
      </w:pPr>
    </w:p>
    <w:p w14:paraId="42E05920" w14:textId="77777777" w:rsidR="000F5AEE" w:rsidRPr="001B6D95" w:rsidRDefault="000F5AEE" w:rsidP="00B50C5D">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Reikalavimai vaizdo kameroms: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249"/>
        <w:gridCol w:w="4819"/>
      </w:tblGrid>
      <w:tr w:rsidR="000F5AEE" w:rsidRPr="001B6D95" w14:paraId="7FE03EC7" w14:textId="77777777" w:rsidTr="0040581C">
        <w:trPr>
          <w:trHeight w:val="454"/>
          <w:tblHeader/>
        </w:trPr>
        <w:tc>
          <w:tcPr>
            <w:tcW w:w="292" w:type="pct"/>
            <w:vAlign w:val="center"/>
          </w:tcPr>
          <w:p w14:paraId="33C7F12D" w14:textId="77777777" w:rsidR="000F5AEE" w:rsidRPr="001B6D95" w:rsidRDefault="000F5AEE" w:rsidP="0040581C">
            <w:pPr>
              <w:jc w:val="center"/>
              <w:rPr>
                <w:rFonts w:ascii="Arial Narrow" w:hAnsi="Arial Narrow" w:cs="Arial"/>
                <w:b/>
                <w:bCs/>
                <w:sz w:val="22"/>
                <w:szCs w:val="22"/>
              </w:rPr>
            </w:pPr>
            <w:r w:rsidRPr="001B6D95">
              <w:rPr>
                <w:rFonts w:ascii="Arial Narrow" w:hAnsi="Arial Narrow" w:cs="Arial"/>
                <w:b/>
                <w:bCs/>
                <w:sz w:val="22"/>
                <w:szCs w:val="22"/>
              </w:rPr>
              <w:t>Eil. Nr.</w:t>
            </w:r>
          </w:p>
        </w:tc>
        <w:tc>
          <w:tcPr>
            <w:tcW w:w="2206" w:type="pct"/>
            <w:tcMar>
              <w:top w:w="0" w:type="dxa"/>
              <w:left w:w="108" w:type="dxa"/>
              <w:bottom w:w="0" w:type="dxa"/>
              <w:right w:w="108" w:type="dxa"/>
            </w:tcMar>
            <w:vAlign w:val="center"/>
          </w:tcPr>
          <w:p w14:paraId="187C08F1"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Savybė</w:t>
            </w:r>
          </w:p>
        </w:tc>
        <w:tc>
          <w:tcPr>
            <w:tcW w:w="2502" w:type="pct"/>
            <w:tcMar>
              <w:top w:w="0" w:type="dxa"/>
              <w:left w:w="108" w:type="dxa"/>
              <w:bottom w:w="0" w:type="dxa"/>
              <w:right w:w="108" w:type="dxa"/>
            </w:tcMar>
            <w:vAlign w:val="center"/>
          </w:tcPr>
          <w:p w14:paraId="696FC4DD" w14:textId="77777777" w:rsidR="000F5AEE" w:rsidRPr="001B6D95" w:rsidRDefault="000F5AEE" w:rsidP="0040581C">
            <w:pPr>
              <w:rPr>
                <w:rFonts w:ascii="Arial Narrow" w:hAnsi="Arial Narrow" w:cs="Arial"/>
                <w:b/>
                <w:bCs/>
                <w:sz w:val="22"/>
                <w:szCs w:val="22"/>
              </w:rPr>
            </w:pPr>
            <w:r w:rsidRPr="001B6D95">
              <w:rPr>
                <w:rFonts w:ascii="Arial Narrow" w:hAnsi="Arial Narrow" w:cs="Arial"/>
                <w:b/>
                <w:bCs/>
                <w:sz w:val="22"/>
                <w:szCs w:val="22"/>
              </w:rPr>
              <w:t>Reikalavimai</w:t>
            </w:r>
          </w:p>
        </w:tc>
      </w:tr>
      <w:tr w:rsidR="000F5AEE" w:rsidRPr="001B6D95" w14:paraId="2CD11998" w14:textId="77777777" w:rsidTr="0040581C">
        <w:tc>
          <w:tcPr>
            <w:tcW w:w="292" w:type="pct"/>
            <w:vAlign w:val="center"/>
          </w:tcPr>
          <w:p w14:paraId="58D55918"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BC7D0D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Tipas</w:t>
            </w:r>
          </w:p>
        </w:tc>
        <w:tc>
          <w:tcPr>
            <w:tcW w:w="2502" w:type="pct"/>
            <w:tcMar>
              <w:top w:w="0" w:type="dxa"/>
              <w:left w:w="108" w:type="dxa"/>
              <w:bottom w:w="0" w:type="dxa"/>
              <w:right w:w="108" w:type="dxa"/>
            </w:tcMar>
            <w:vAlign w:val="center"/>
          </w:tcPr>
          <w:p w14:paraId="0BA3FA97" w14:textId="77777777" w:rsidR="000F5AEE" w:rsidRPr="001B6D95" w:rsidRDefault="000F5AEE" w:rsidP="0040581C">
            <w:pPr>
              <w:rPr>
                <w:rFonts w:ascii="Arial Narrow" w:hAnsi="Arial Narrow" w:cs="Arial"/>
                <w:sz w:val="22"/>
                <w:szCs w:val="22"/>
              </w:rPr>
            </w:pPr>
            <w:r w:rsidRPr="001B6D95">
              <w:rPr>
                <w:rFonts w:ascii="Arial Narrow" w:eastAsia="Calibri" w:hAnsi="Arial Narrow" w:cs="Arial"/>
                <w:sz w:val="22"/>
                <w:szCs w:val="22"/>
              </w:rPr>
              <w:t xml:space="preserve">Ne prastesnė kaip </w:t>
            </w:r>
            <w:r w:rsidRPr="001B6D95">
              <w:rPr>
                <w:rFonts w:ascii="Arial Narrow" w:hAnsi="Arial Narrow" w:cs="Arial"/>
                <w:sz w:val="22"/>
                <w:szCs w:val="22"/>
              </w:rPr>
              <w:t>spalvota, aukštos raiškos (HD), IP vaizdo kamera</w:t>
            </w:r>
          </w:p>
        </w:tc>
      </w:tr>
      <w:tr w:rsidR="000F5AEE" w:rsidRPr="001B6D95" w14:paraId="63D4A84F" w14:textId="77777777" w:rsidTr="0040581C">
        <w:trPr>
          <w:trHeight w:val="122"/>
        </w:trPr>
        <w:tc>
          <w:tcPr>
            <w:tcW w:w="292" w:type="pct"/>
            <w:vAlign w:val="center"/>
          </w:tcPr>
          <w:p w14:paraId="6CCFB289"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7011532"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Rezoliucija</w:t>
            </w:r>
          </w:p>
        </w:tc>
        <w:tc>
          <w:tcPr>
            <w:tcW w:w="2502" w:type="pct"/>
            <w:tcMar>
              <w:top w:w="0" w:type="dxa"/>
              <w:left w:w="108" w:type="dxa"/>
              <w:bottom w:w="0" w:type="dxa"/>
              <w:right w:w="108" w:type="dxa"/>
            </w:tcMar>
            <w:vAlign w:val="center"/>
          </w:tcPr>
          <w:p w14:paraId="7F9720DD"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1920x1080</w:t>
            </w:r>
          </w:p>
        </w:tc>
      </w:tr>
      <w:tr w:rsidR="000F5AEE" w:rsidRPr="001B6D95" w14:paraId="59212878" w14:textId="77777777" w:rsidTr="0040581C">
        <w:tc>
          <w:tcPr>
            <w:tcW w:w="292" w:type="pct"/>
            <w:vAlign w:val="center"/>
          </w:tcPr>
          <w:p w14:paraId="7049B96F"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75BD64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Kadrų dažnis esant maksimaliai rezoliucijai</w:t>
            </w:r>
          </w:p>
        </w:tc>
        <w:tc>
          <w:tcPr>
            <w:tcW w:w="2502" w:type="pct"/>
            <w:tcMar>
              <w:top w:w="0" w:type="dxa"/>
              <w:left w:w="108" w:type="dxa"/>
              <w:bottom w:w="0" w:type="dxa"/>
              <w:right w:w="108" w:type="dxa"/>
            </w:tcMar>
            <w:vAlign w:val="center"/>
          </w:tcPr>
          <w:p w14:paraId="79374A0F"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25</w:t>
            </w:r>
          </w:p>
        </w:tc>
      </w:tr>
      <w:tr w:rsidR="000F5AEE" w:rsidRPr="001B6D95" w14:paraId="4B102805" w14:textId="77777777" w:rsidTr="0040581C">
        <w:tc>
          <w:tcPr>
            <w:tcW w:w="292" w:type="pct"/>
            <w:vAlign w:val="center"/>
          </w:tcPr>
          <w:p w14:paraId="681A69B8"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856A7C9" w14:textId="3FE013EE" w:rsidR="000F5AEE" w:rsidRPr="001B6D95" w:rsidRDefault="00523CE8" w:rsidP="0040581C">
            <w:pPr>
              <w:rPr>
                <w:rFonts w:ascii="Arial Narrow" w:hAnsi="Arial Narrow" w:cs="Arial"/>
                <w:sz w:val="22"/>
                <w:szCs w:val="22"/>
              </w:rPr>
            </w:pPr>
            <w:r>
              <w:rPr>
                <w:rFonts w:ascii="Arial Narrow" w:hAnsi="Arial Narrow" w:cs="Arial"/>
                <w:sz w:val="22"/>
                <w:szCs w:val="22"/>
              </w:rPr>
              <w:t>Optinis</w:t>
            </w:r>
            <w:r w:rsidR="000F5AEE" w:rsidRPr="001B6D95">
              <w:rPr>
                <w:rFonts w:ascii="Arial Narrow" w:hAnsi="Arial Narrow" w:cs="Arial"/>
                <w:sz w:val="22"/>
                <w:szCs w:val="22"/>
              </w:rPr>
              <w:t xml:space="preserve"> priartinimas</w:t>
            </w:r>
          </w:p>
        </w:tc>
        <w:tc>
          <w:tcPr>
            <w:tcW w:w="2502" w:type="pct"/>
            <w:tcMar>
              <w:top w:w="0" w:type="dxa"/>
              <w:left w:w="108" w:type="dxa"/>
              <w:bottom w:w="0" w:type="dxa"/>
              <w:right w:w="108" w:type="dxa"/>
            </w:tcMar>
            <w:vAlign w:val="center"/>
          </w:tcPr>
          <w:p w14:paraId="0F6FB219" w14:textId="7190F748"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xml:space="preserve">≥ </w:t>
            </w:r>
            <w:r w:rsidR="00523CE8">
              <w:rPr>
                <w:rFonts w:ascii="Arial Narrow" w:hAnsi="Arial Narrow" w:cs="Arial"/>
                <w:sz w:val="22"/>
                <w:szCs w:val="22"/>
              </w:rPr>
              <w:t>3</w:t>
            </w:r>
          </w:p>
        </w:tc>
      </w:tr>
      <w:tr w:rsidR="000F5AEE" w:rsidRPr="001B6D95" w14:paraId="1B79DFE7" w14:textId="77777777" w:rsidTr="0040581C">
        <w:tc>
          <w:tcPr>
            <w:tcW w:w="292" w:type="pct"/>
            <w:vAlign w:val="center"/>
          </w:tcPr>
          <w:p w14:paraId="45DC37D6"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2C56D56D"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Nepriklausomi vaizdo srautai</w:t>
            </w:r>
          </w:p>
        </w:tc>
        <w:tc>
          <w:tcPr>
            <w:tcW w:w="2502" w:type="pct"/>
            <w:tcMar>
              <w:top w:w="0" w:type="dxa"/>
              <w:left w:w="108" w:type="dxa"/>
              <w:bottom w:w="0" w:type="dxa"/>
              <w:right w:w="108" w:type="dxa"/>
            </w:tcMar>
            <w:vAlign w:val="center"/>
          </w:tcPr>
          <w:p w14:paraId="1A46716B"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 2</w:t>
            </w:r>
          </w:p>
        </w:tc>
      </w:tr>
      <w:tr w:rsidR="000F5AEE" w:rsidRPr="001B6D95" w14:paraId="0981B981" w14:textId="77777777" w:rsidTr="0040581C">
        <w:tc>
          <w:tcPr>
            <w:tcW w:w="292" w:type="pct"/>
            <w:vAlign w:val="center"/>
          </w:tcPr>
          <w:p w14:paraId="2D8F6614"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14BD9D7"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Vaizdo kompresija</w:t>
            </w:r>
          </w:p>
        </w:tc>
        <w:tc>
          <w:tcPr>
            <w:tcW w:w="2502" w:type="pct"/>
            <w:tcMar>
              <w:top w:w="0" w:type="dxa"/>
              <w:left w:w="108" w:type="dxa"/>
              <w:bottom w:w="0" w:type="dxa"/>
              <w:right w:w="108" w:type="dxa"/>
            </w:tcMar>
            <w:vAlign w:val="center"/>
          </w:tcPr>
          <w:p w14:paraId="05F0FF6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H.264,  MJPEG</w:t>
            </w:r>
          </w:p>
        </w:tc>
      </w:tr>
      <w:tr w:rsidR="000F5AEE" w:rsidRPr="001B6D95" w14:paraId="6A51860F" w14:textId="77777777" w:rsidTr="0040581C">
        <w:tc>
          <w:tcPr>
            <w:tcW w:w="292" w:type="pct"/>
            <w:vAlign w:val="center"/>
          </w:tcPr>
          <w:p w14:paraId="50B6431C"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B395A51"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Prievadai</w:t>
            </w:r>
          </w:p>
        </w:tc>
        <w:tc>
          <w:tcPr>
            <w:tcW w:w="2502" w:type="pct"/>
            <w:tcMar>
              <w:top w:w="0" w:type="dxa"/>
              <w:left w:w="108" w:type="dxa"/>
              <w:bottom w:w="0" w:type="dxa"/>
              <w:right w:w="108" w:type="dxa"/>
            </w:tcMar>
            <w:vAlign w:val="center"/>
          </w:tcPr>
          <w:p w14:paraId="624ACAC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Ethernet 10 / 100 Base-T</w:t>
            </w:r>
          </w:p>
        </w:tc>
      </w:tr>
      <w:tr w:rsidR="000F5AEE" w:rsidRPr="001B6D95" w14:paraId="7149C05B" w14:textId="77777777" w:rsidTr="0040581C">
        <w:tc>
          <w:tcPr>
            <w:tcW w:w="292" w:type="pct"/>
            <w:vAlign w:val="center"/>
          </w:tcPr>
          <w:p w14:paraId="5490EAE1"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68F9620"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Atmintis</w:t>
            </w:r>
          </w:p>
        </w:tc>
        <w:tc>
          <w:tcPr>
            <w:tcW w:w="2502" w:type="pct"/>
            <w:tcMar>
              <w:top w:w="0" w:type="dxa"/>
              <w:left w:w="108" w:type="dxa"/>
              <w:bottom w:w="0" w:type="dxa"/>
              <w:right w:w="108" w:type="dxa"/>
            </w:tcMar>
            <w:vAlign w:val="center"/>
          </w:tcPr>
          <w:p w14:paraId="5D7F220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Micro SD/SDHC</w:t>
            </w:r>
          </w:p>
        </w:tc>
      </w:tr>
      <w:tr w:rsidR="000F5AEE" w:rsidRPr="001B6D95" w14:paraId="18F30ABC" w14:textId="77777777" w:rsidTr="0040581C">
        <w:tc>
          <w:tcPr>
            <w:tcW w:w="292" w:type="pct"/>
            <w:vAlign w:val="center"/>
          </w:tcPr>
          <w:p w14:paraId="35656463"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DC8F13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Palaikomi standartai</w:t>
            </w:r>
          </w:p>
        </w:tc>
        <w:tc>
          <w:tcPr>
            <w:tcW w:w="2502" w:type="pct"/>
            <w:tcMar>
              <w:top w:w="0" w:type="dxa"/>
              <w:left w:w="108" w:type="dxa"/>
              <w:bottom w:w="0" w:type="dxa"/>
              <w:right w:w="108" w:type="dxa"/>
            </w:tcMar>
            <w:vAlign w:val="center"/>
          </w:tcPr>
          <w:p w14:paraId="70DAE794"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ONVIF</w:t>
            </w:r>
          </w:p>
        </w:tc>
      </w:tr>
      <w:tr w:rsidR="000F5AEE" w:rsidRPr="001B6D95" w14:paraId="40C3F143" w14:textId="77777777" w:rsidTr="0040581C">
        <w:tc>
          <w:tcPr>
            <w:tcW w:w="292" w:type="pct"/>
            <w:vAlign w:val="center"/>
          </w:tcPr>
          <w:p w14:paraId="3EEF8C6A"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6EA883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Maitinimas</w:t>
            </w:r>
          </w:p>
        </w:tc>
        <w:tc>
          <w:tcPr>
            <w:tcW w:w="2502" w:type="pct"/>
            <w:tcMar>
              <w:top w:w="0" w:type="dxa"/>
              <w:left w:w="108" w:type="dxa"/>
              <w:bottom w:w="0" w:type="dxa"/>
              <w:right w:w="108" w:type="dxa"/>
            </w:tcMar>
            <w:vAlign w:val="center"/>
          </w:tcPr>
          <w:p w14:paraId="6E795BC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POE</w:t>
            </w:r>
          </w:p>
        </w:tc>
      </w:tr>
      <w:tr w:rsidR="000F5AEE" w:rsidRPr="001B6D95" w14:paraId="40C997FA" w14:textId="77777777" w:rsidTr="0040581C">
        <w:tc>
          <w:tcPr>
            <w:tcW w:w="292" w:type="pct"/>
            <w:vAlign w:val="center"/>
          </w:tcPr>
          <w:p w14:paraId="380B61E5"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27B75DC4"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Konstrukciniai reikalavimai</w:t>
            </w:r>
          </w:p>
        </w:tc>
        <w:tc>
          <w:tcPr>
            <w:tcW w:w="2502" w:type="pct"/>
            <w:tcMar>
              <w:top w:w="0" w:type="dxa"/>
              <w:left w:w="108" w:type="dxa"/>
              <w:bottom w:w="0" w:type="dxa"/>
              <w:right w:w="108" w:type="dxa"/>
            </w:tcMar>
            <w:vAlign w:val="center"/>
          </w:tcPr>
          <w:p w14:paraId="4094FE4C"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Apsaugos klasė ne žemesnė nei IP65</w:t>
            </w:r>
          </w:p>
          <w:p w14:paraId="2EEC782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w:t>
            </w:r>
            <w:r w:rsidRPr="009D76F0">
              <w:rPr>
                <w:rFonts w:ascii="Arial Narrow" w:hAnsi="Arial Narrow" w:cs="Arial"/>
                <w:i/>
                <w:iCs/>
                <w:sz w:val="22"/>
                <w:szCs w:val="22"/>
              </w:rPr>
              <w:t>t. y. pirmas skaičius (lygmuo) turi būti ne mažesnis kaip 6, antras skaičius (lygmuo) turi būti ne mažesnis kaip 5</w:t>
            </w:r>
            <w:r w:rsidRPr="001B6D95">
              <w:rPr>
                <w:rFonts w:ascii="Arial Narrow" w:hAnsi="Arial Narrow" w:cs="Arial"/>
                <w:sz w:val="22"/>
                <w:szCs w:val="22"/>
              </w:rPr>
              <w:t>).</w:t>
            </w:r>
          </w:p>
        </w:tc>
      </w:tr>
      <w:tr w:rsidR="000F5AEE" w:rsidRPr="001B6D95" w14:paraId="413AF727" w14:textId="77777777" w:rsidTr="0040581C">
        <w:trPr>
          <w:trHeight w:val="334"/>
        </w:trPr>
        <w:tc>
          <w:tcPr>
            <w:tcW w:w="292" w:type="pct"/>
            <w:vMerge w:val="restart"/>
            <w:vAlign w:val="center"/>
          </w:tcPr>
          <w:p w14:paraId="10D833AE"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5143563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vaizdo kontrolei.  Turi būti nesunkiai programiškai koreguojama:</w:t>
            </w:r>
          </w:p>
          <w:p w14:paraId="1F4FDBDE"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55B2A399" w14:textId="77777777" w:rsidR="000F5AEE" w:rsidRPr="001B6D95" w:rsidRDefault="000F5AEE" w:rsidP="0040581C">
            <w:pPr>
              <w:pStyle w:val="Sraopastraipa"/>
              <w:ind w:left="0"/>
              <w:jc w:val="both"/>
              <w:rPr>
                <w:rFonts w:cs="Arial"/>
                <w:sz w:val="22"/>
              </w:rPr>
            </w:pPr>
            <w:r w:rsidRPr="001B6D95">
              <w:rPr>
                <w:rFonts w:cs="Arial"/>
                <w:sz w:val="22"/>
              </w:rPr>
              <w:t>Ryškumas, kontrastas</w:t>
            </w:r>
          </w:p>
        </w:tc>
      </w:tr>
      <w:tr w:rsidR="000F5AEE" w:rsidRPr="001B6D95" w14:paraId="3E69DE14" w14:textId="77777777" w:rsidTr="0040581C">
        <w:trPr>
          <w:trHeight w:val="251"/>
        </w:trPr>
        <w:tc>
          <w:tcPr>
            <w:tcW w:w="292" w:type="pct"/>
            <w:vMerge/>
            <w:vAlign w:val="center"/>
          </w:tcPr>
          <w:p w14:paraId="0E287374"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40E1EC47"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3632300B" w14:textId="77777777" w:rsidR="000F5AEE" w:rsidRPr="001B6D95" w:rsidRDefault="000F5AEE" w:rsidP="0040581C">
            <w:pPr>
              <w:pStyle w:val="Sraopastraipa"/>
              <w:ind w:left="0"/>
              <w:jc w:val="both"/>
              <w:rPr>
                <w:rFonts w:cs="Arial"/>
                <w:sz w:val="22"/>
              </w:rPr>
            </w:pPr>
            <w:r w:rsidRPr="001B6D95">
              <w:rPr>
                <w:rFonts w:cs="Arial"/>
                <w:sz w:val="22"/>
              </w:rPr>
              <w:t>Fiksuojamo vaizdo orientacija ir pasukimas</w:t>
            </w:r>
          </w:p>
        </w:tc>
      </w:tr>
      <w:tr w:rsidR="000F5AEE" w:rsidRPr="001B6D95" w14:paraId="0728D3F6" w14:textId="77777777" w:rsidTr="0040581C">
        <w:trPr>
          <w:trHeight w:val="495"/>
        </w:trPr>
        <w:tc>
          <w:tcPr>
            <w:tcW w:w="292" w:type="pct"/>
            <w:vMerge/>
            <w:vAlign w:val="center"/>
          </w:tcPr>
          <w:p w14:paraId="7E797510"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148CD1D0"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7959DAB9" w14:textId="77777777" w:rsidR="000F5AEE" w:rsidRPr="001B6D95" w:rsidRDefault="000F5AEE" w:rsidP="0040581C">
            <w:pPr>
              <w:pStyle w:val="Sraopastraipa"/>
              <w:ind w:left="0"/>
              <w:jc w:val="both"/>
              <w:rPr>
                <w:rFonts w:cs="Arial"/>
                <w:sz w:val="22"/>
              </w:rPr>
            </w:pPr>
            <w:r w:rsidRPr="001B6D95">
              <w:rPr>
                <w:rFonts w:cs="Arial"/>
                <w:sz w:val="22"/>
              </w:rPr>
              <w:t xml:space="preserve"> Apšvietimo kompensacija (angl. back light compensation)</w:t>
            </w:r>
          </w:p>
        </w:tc>
      </w:tr>
      <w:tr w:rsidR="000F5AEE" w:rsidRPr="001B6D95" w14:paraId="55050C54" w14:textId="77777777" w:rsidTr="0040581C">
        <w:trPr>
          <w:trHeight w:val="480"/>
        </w:trPr>
        <w:tc>
          <w:tcPr>
            <w:tcW w:w="292" w:type="pct"/>
            <w:vMerge/>
            <w:vAlign w:val="center"/>
          </w:tcPr>
          <w:p w14:paraId="44583572"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07072F48"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39ADA0F8" w14:textId="77777777" w:rsidR="000F5AEE" w:rsidRPr="001B6D95" w:rsidRDefault="000F5AEE" w:rsidP="0040581C">
            <w:pPr>
              <w:pStyle w:val="Sraopastraipa"/>
              <w:ind w:left="0"/>
              <w:jc w:val="both"/>
              <w:rPr>
                <w:rFonts w:cs="Arial"/>
                <w:sz w:val="22"/>
              </w:rPr>
            </w:pPr>
            <w:r w:rsidRPr="001B6D95">
              <w:rPr>
                <w:rFonts w:cs="Arial"/>
                <w:sz w:val="22"/>
              </w:rPr>
              <w:t>Automatinis dienos (spalvotas) ir nakties (juodai baltas) režimai</w:t>
            </w:r>
          </w:p>
        </w:tc>
      </w:tr>
      <w:tr w:rsidR="000F5AEE" w:rsidRPr="001B6D95" w14:paraId="5072CC96" w14:textId="77777777" w:rsidTr="0040581C">
        <w:trPr>
          <w:trHeight w:val="420"/>
        </w:trPr>
        <w:tc>
          <w:tcPr>
            <w:tcW w:w="292" w:type="pct"/>
            <w:vMerge/>
            <w:vAlign w:val="center"/>
          </w:tcPr>
          <w:p w14:paraId="3DB6E23C"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2C11EAF8"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466FF766" w14:textId="77777777" w:rsidR="000F5AEE" w:rsidRPr="001B6D95" w:rsidRDefault="000F5AEE" w:rsidP="0040581C">
            <w:pPr>
              <w:pStyle w:val="Sraopastraipa"/>
              <w:ind w:left="0"/>
              <w:jc w:val="both"/>
              <w:rPr>
                <w:rFonts w:cs="Arial"/>
                <w:sz w:val="22"/>
              </w:rPr>
            </w:pPr>
            <w:r w:rsidRPr="001B6D95">
              <w:rPr>
                <w:rFonts w:cs="Arial"/>
                <w:sz w:val="22"/>
              </w:rPr>
              <w:t>Automatinis baltos spalvos balansas</w:t>
            </w:r>
          </w:p>
        </w:tc>
      </w:tr>
      <w:tr w:rsidR="000F5AEE" w:rsidRPr="001B6D95" w14:paraId="3160436B" w14:textId="77777777" w:rsidTr="0040581C">
        <w:trPr>
          <w:trHeight w:val="270"/>
        </w:trPr>
        <w:tc>
          <w:tcPr>
            <w:tcW w:w="292" w:type="pct"/>
            <w:vMerge w:val="restart"/>
            <w:vAlign w:val="center"/>
          </w:tcPr>
          <w:p w14:paraId="5F1F69BC"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532849EE"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prieigai</w:t>
            </w:r>
          </w:p>
        </w:tc>
        <w:tc>
          <w:tcPr>
            <w:tcW w:w="2502" w:type="pct"/>
            <w:tcMar>
              <w:top w:w="0" w:type="dxa"/>
              <w:left w:w="108" w:type="dxa"/>
              <w:bottom w:w="0" w:type="dxa"/>
              <w:right w:w="108" w:type="dxa"/>
            </w:tcMar>
            <w:vAlign w:val="center"/>
          </w:tcPr>
          <w:p w14:paraId="4BA91A3C" w14:textId="77777777" w:rsidR="000F5AEE" w:rsidRPr="001B6D95" w:rsidRDefault="000F5AEE" w:rsidP="0040581C">
            <w:pPr>
              <w:pStyle w:val="Sraopastraipa"/>
              <w:ind w:left="0"/>
              <w:jc w:val="both"/>
              <w:rPr>
                <w:rFonts w:cs="Arial"/>
                <w:sz w:val="22"/>
              </w:rPr>
            </w:pPr>
            <w:r w:rsidRPr="001B6D95">
              <w:rPr>
                <w:rFonts w:cs="Arial"/>
                <w:sz w:val="22"/>
              </w:rPr>
              <w:t>HTTP API komandas</w:t>
            </w:r>
          </w:p>
        </w:tc>
      </w:tr>
      <w:tr w:rsidR="000F5AEE" w:rsidRPr="001B6D95" w14:paraId="554B2E25" w14:textId="77777777" w:rsidTr="0040581C">
        <w:trPr>
          <w:trHeight w:val="240"/>
        </w:trPr>
        <w:tc>
          <w:tcPr>
            <w:tcW w:w="292" w:type="pct"/>
            <w:vMerge/>
            <w:vAlign w:val="center"/>
          </w:tcPr>
          <w:p w14:paraId="55072E9F"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0F945FEF"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4A3102F4" w14:textId="77777777" w:rsidR="000F5AEE" w:rsidRPr="001B6D95" w:rsidRDefault="000F5AEE" w:rsidP="0040581C">
            <w:pPr>
              <w:pStyle w:val="Sraopastraipa"/>
              <w:ind w:left="0"/>
              <w:jc w:val="both"/>
              <w:rPr>
                <w:rFonts w:cs="Arial"/>
                <w:sz w:val="22"/>
              </w:rPr>
            </w:pPr>
            <w:r w:rsidRPr="001B6D95">
              <w:rPr>
                <w:rFonts w:cs="Arial"/>
                <w:sz w:val="22"/>
              </w:rPr>
              <w:t>Web sąsają</w:t>
            </w:r>
          </w:p>
        </w:tc>
      </w:tr>
      <w:tr w:rsidR="000F5AEE" w:rsidRPr="001B6D95" w14:paraId="2A471ACB" w14:textId="77777777" w:rsidTr="0040581C">
        <w:trPr>
          <w:trHeight w:val="540"/>
        </w:trPr>
        <w:tc>
          <w:tcPr>
            <w:tcW w:w="292" w:type="pct"/>
            <w:vMerge w:val="restart"/>
            <w:vAlign w:val="center"/>
          </w:tcPr>
          <w:p w14:paraId="403623AC"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78035C57"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duomenų apsaugai</w:t>
            </w:r>
          </w:p>
        </w:tc>
        <w:tc>
          <w:tcPr>
            <w:tcW w:w="2502" w:type="pct"/>
            <w:tcMar>
              <w:top w:w="0" w:type="dxa"/>
              <w:left w:w="108" w:type="dxa"/>
              <w:bottom w:w="0" w:type="dxa"/>
              <w:right w:w="108" w:type="dxa"/>
            </w:tcMar>
            <w:vAlign w:val="center"/>
          </w:tcPr>
          <w:p w14:paraId="33FA7429" w14:textId="77777777" w:rsidR="000F5AEE" w:rsidRPr="001B6D95" w:rsidRDefault="000F5AEE" w:rsidP="0040581C">
            <w:pPr>
              <w:pStyle w:val="Sraopastraipa"/>
              <w:ind w:left="0"/>
              <w:jc w:val="both"/>
              <w:rPr>
                <w:rFonts w:cs="Arial"/>
                <w:sz w:val="22"/>
              </w:rPr>
            </w:pPr>
            <w:r w:rsidRPr="001B6D95">
              <w:rPr>
                <w:rFonts w:cs="Arial"/>
                <w:sz w:val="22"/>
              </w:rPr>
              <w:t>Skirtingų vartotojų teisių nustatymas, slaptažodžio prisijungimui naudojimas;</w:t>
            </w:r>
          </w:p>
        </w:tc>
      </w:tr>
      <w:tr w:rsidR="000F5AEE" w:rsidRPr="001B6D95" w14:paraId="5A482138" w14:textId="77777777" w:rsidTr="0040581C">
        <w:trPr>
          <w:trHeight w:val="210"/>
        </w:trPr>
        <w:tc>
          <w:tcPr>
            <w:tcW w:w="292" w:type="pct"/>
            <w:vMerge/>
            <w:vAlign w:val="center"/>
          </w:tcPr>
          <w:p w14:paraId="04DBA5AE"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796FC612"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500E93C7" w14:textId="77777777" w:rsidR="000F5AEE" w:rsidRPr="001B6D95" w:rsidRDefault="000F5AEE" w:rsidP="0040581C">
            <w:pPr>
              <w:pStyle w:val="Sraopastraipa"/>
              <w:ind w:left="0"/>
              <w:jc w:val="both"/>
              <w:rPr>
                <w:rFonts w:cs="Arial"/>
                <w:sz w:val="22"/>
              </w:rPr>
            </w:pPr>
            <w:r w:rsidRPr="001B6D95">
              <w:rPr>
                <w:rFonts w:cs="Arial"/>
                <w:sz w:val="22"/>
              </w:rPr>
              <w:t>Galimybė naudoti HTTPS, SSL/TLS protokolą.</w:t>
            </w:r>
          </w:p>
        </w:tc>
      </w:tr>
      <w:tr w:rsidR="000F5AEE" w:rsidRPr="001B6D95" w14:paraId="583CC4D3" w14:textId="77777777" w:rsidTr="0040581C">
        <w:trPr>
          <w:trHeight w:val="523"/>
        </w:trPr>
        <w:tc>
          <w:tcPr>
            <w:tcW w:w="292" w:type="pct"/>
            <w:vAlign w:val="center"/>
          </w:tcPr>
          <w:p w14:paraId="1C2F38B6"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A9F700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Funkciniai reikalavimai gedimų prevencijai</w:t>
            </w:r>
          </w:p>
        </w:tc>
        <w:tc>
          <w:tcPr>
            <w:tcW w:w="2502" w:type="pct"/>
            <w:tcMar>
              <w:top w:w="0" w:type="dxa"/>
              <w:left w:w="108" w:type="dxa"/>
              <w:bottom w:w="0" w:type="dxa"/>
              <w:right w:w="108" w:type="dxa"/>
            </w:tcMar>
            <w:vAlign w:val="center"/>
          </w:tcPr>
          <w:p w14:paraId="31991163"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Kameros perkrovimas nuotoliniu būdu (nesant galimybės to užtikrinti tik pačios vaizdo kameros funkcionalumu, Teikėjas savo lėšomis privalės įdiegti kitas priemones (pvz. nuotoliniu būdu valdomą relę)).</w:t>
            </w:r>
          </w:p>
        </w:tc>
      </w:tr>
      <w:tr w:rsidR="000F5AEE" w:rsidRPr="001B6D95" w14:paraId="2E8E3ECD" w14:textId="77777777" w:rsidTr="0040581C">
        <w:trPr>
          <w:trHeight w:val="510"/>
        </w:trPr>
        <w:tc>
          <w:tcPr>
            <w:tcW w:w="292" w:type="pct"/>
            <w:vMerge w:val="restart"/>
            <w:vAlign w:val="center"/>
          </w:tcPr>
          <w:p w14:paraId="2E57C5E5"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784FA39A"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Reikalavimai papildomoms funkcijoms</w:t>
            </w:r>
          </w:p>
        </w:tc>
        <w:tc>
          <w:tcPr>
            <w:tcW w:w="2502" w:type="pct"/>
            <w:tcMar>
              <w:top w:w="0" w:type="dxa"/>
              <w:left w:w="108" w:type="dxa"/>
              <w:bottom w:w="0" w:type="dxa"/>
              <w:right w:w="108" w:type="dxa"/>
            </w:tcMar>
            <w:vAlign w:val="center"/>
          </w:tcPr>
          <w:p w14:paraId="22443ABE" w14:textId="77777777" w:rsidR="000F5AEE" w:rsidRPr="001B6D95" w:rsidRDefault="000F5AEE" w:rsidP="0040581C">
            <w:pPr>
              <w:pStyle w:val="Sraopastraipa"/>
              <w:ind w:left="0"/>
              <w:jc w:val="both"/>
              <w:rPr>
                <w:rFonts w:cs="Arial"/>
                <w:sz w:val="22"/>
              </w:rPr>
            </w:pPr>
            <w:r w:rsidRPr="001B6D95">
              <w:rPr>
                <w:rFonts w:cs="Arial"/>
                <w:sz w:val="22"/>
              </w:rPr>
              <w:t xml:space="preserve">Galimybė programiškai uždengti fiksuojamo vaizdo lauko dalis (angl. Privacy masking) </w:t>
            </w:r>
          </w:p>
        </w:tc>
      </w:tr>
      <w:tr w:rsidR="000F5AEE" w:rsidRPr="001B6D95" w14:paraId="081E32AD" w14:textId="77777777" w:rsidTr="0040581C">
        <w:trPr>
          <w:trHeight w:val="234"/>
        </w:trPr>
        <w:tc>
          <w:tcPr>
            <w:tcW w:w="292" w:type="pct"/>
            <w:vMerge/>
            <w:vAlign w:val="center"/>
          </w:tcPr>
          <w:p w14:paraId="220C05A8"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4241C6F0"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7079B4E9" w14:textId="77777777" w:rsidR="000F5AEE" w:rsidRPr="001B6D95" w:rsidRDefault="000F5AEE" w:rsidP="0040581C">
            <w:pPr>
              <w:pStyle w:val="Sraopastraipa"/>
              <w:ind w:left="0"/>
              <w:jc w:val="both"/>
              <w:rPr>
                <w:rFonts w:cs="Arial"/>
                <w:sz w:val="22"/>
              </w:rPr>
            </w:pPr>
            <w:r w:rsidRPr="001B6D95">
              <w:rPr>
                <w:rFonts w:cs="Arial"/>
                <w:sz w:val="22"/>
              </w:rPr>
              <w:t>Datos ir laiko rodymas vaizde</w:t>
            </w:r>
          </w:p>
        </w:tc>
      </w:tr>
      <w:tr w:rsidR="000F5AEE" w:rsidRPr="001B6D95" w14:paraId="597BFA51" w14:textId="77777777" w:rsidTr="0040581C">
        <w:trPr>
          <w:trHeight w:val="587"/>
        </w:trPr>
        <w:tc>
          <w:tcPr>
            <w:tcW w:w="292" w:type="pct"/>
            <w:vMerge w:val="restart"/>
            <w:vAlign w:val="center"/>
          </w:tcPr>
          <w:p w14:paraId="098ADD35"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val="restart"/>
            <w:tcMar>
              <w:top w:w="0" w:type="dxa"/>
              <w:left w:w="108" w:type="dxa"/>
              <w:bottom w:w="0" w:type="dxa"/>
              <w:right w:w="108" w:type="dxa"/>
            </w:tcMar>
            <w:vAlign w:val="center"/>
          </w:tcPr>
          <w:p w14:paraId="2F55033C" w14:textId="77777777" w:rsidR="000F5AEE" w:rsidRPr="001B6D95" w:rsidRDefault="000F5AEE" w:rsidP="0040581C">
            <w:pPr>
              <w:rPr>
                <w:rFonts w:ascii="Arial Narrow" w:hAnsi="Arial Narrow" w:cs="Arial"/>
                <w:sz w:val="22"/>
                <w:szCs w:val="22"/>
              </w:rPr>
            </w:pPr>
            <w:r w:rsidRPr="001B6D95">
              <w:rPr>
                <w:rFonts w:ascii="Arial Narrow" w:hAnsi="Arial Narrow" w:cs="Arial"/>
                <w:sz w:val="22"/>
                <w:szCs w:val="22"/>
              </w:rPr>
              <w:t>Kibernetinis saugumas</w:t>
            </w:r>
          </w:p>
        </w:tc>
        <w:tc>
          <w:tcPr>
            <w:tcW w:w="2502" w:type="pct"/>
            <w:tcMar>
              <w:top w:w="0" w:type="dxa"/>
              <w:left w:w="108" w:type="dxa"/>
              <w:bottom w:w="0" w:type="dxa"/>
              <w:right w:w="108" w:type="dxa"/>
            </w:tcMar>
            <w:vAlign w:val="center"/>
          </w:tcPr>
          <w:p w14:paraId="6B69EB7D" w14:textId="77777777" w:rsidR="000F5AEE" w:rsidRPr="001B6D95" w:rsidRDefault="000F5AEE" w:rsidP="0040581C">
            <w:pPr>
              <w:pStyle w:val="Sraopastraipa"/>
              <w:ind w:left="0"/>
              <w:jc w:val="both"/>
              <w:rPr>
                <w:rFonts w:cs="Arial"/>
                <w:sz w:val="22"/>
              </w:rPr>
            </w:pPr>
            <w:r w:rsidRPr="001B6D95">
              <w:rPr>
                <w:rFonts w:cs="Arial"/>
                <w:sz w:val="22"/>
              </w:rPr>
              <w:t>Vaizdo kamerų programinė aparatinė įranga turi būti apsaugota nuo nesankcionuotos prieigos.</w:t>
            </w:r>
          </w:p>
        </w:tc>
      </w:tr>
      <w:tr w:rsidR="000F5AEE" w:rsidRPr="001B6D95" w14:paraId="4EB09BE9" w14:textId="77777777" w:rsidTr="0040581C">
        <w:trPr>
          <w:trHeight w:val="615"/>
        </w:trPr>
        <w:tc>
          <w:tcPr>
            <w:tcW w:w="292" w:type="pct"/>
            <w:vMerge/>
            <w:vAlign w:val="center"/>
          </w:tcPr>
          <w:p w14:paraId="043EE273"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7B821444"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48506146" w14:textId="77777777" w:rsidR="000F5AEE" w:rsidRPr="001B6D95" w:rsidRDefault="000F5AEE" w:rsidP="0040581C">
            <w:pPr>
              <w:pStyle w:val="Sraopastraipa"/>
              <w:ind w:left="0"/>
              <w:jc w:val="both"/>
              <w:rPr>
                <w:rFonts w:cs="Arial"/>
                <w:sz w:val="22"/>
              </w:rPr>
            </w:pPr>
            <w:r w:rsidRPr="001B6D95">
              <w:rPr>
                <w:rFonts w:cs="Arial"/>
                <w:sz w:val="22"/>
              </w:rPr>
              <w:t>Vaizdo kameros turi būti su naujausiais kamerų gamintojo siūlomais programinės įrangos atnaujinimais.</w:t>
            </w:r>
          </w:p>
        </w:tc>
      </w:tr>
      <w:tr w:rsidR="000F5AEE" w:rsidRPr="001B6D95" w14:paraId="315AEDAB" w14:textId="77777777" w:rsidTr="0040581C">
        <w:trPr>
          <w:trHeight w:val="795"/>
        </w:trPr>
        <w:tc>
          <w:tcPr>
            <w:tcW w:w="292" w:type="pct"/>
            <w:vMerge/>
            <w:vAlign w:val="center"/>
          </w:tcPr>
          <w:p w14:paraId="685A1F8B" w14:textId="77777777" w:rsidR="000F5AEE" w:rsidRPr="001B6D95" w:rsidRDefault="000F5AEE" w:rsidP="000F5AEE">
            <w:pPr>
              <w:pStyle w:val="Sraopastraipa"/>
              <w:widowControl w:val="0"/>
              <w:numPr>
                <w:ilvl w:val="0"/>
                <w:numId w:val="16"/>
              </w:numPr>
              <w:autoSpaceDE w:val="0"/>
              <w:autoSpaceDN w:val="0"/>
              <w:adjustRightInd w:val="0"/>
              <w:jc w:val="center"/>
              <w:rPr>
                <w:rFonts w:cs="Arial"/>
                <w:sz w:val="22"/>
              </w:rPr>
            </w:pPr>
          </w:p>
        </w:tc>
        <w:tc>
          <w:tcPr>
            <w:tcW w:w="2206" w:type="pct"/>
            <w:vMerge/>
            <w:tcMar>
              <w:top w:w="0" w:type="dxa"/>
              <w:left w:w="108" w:type="dxa"/>
              <w:bottom w:w="0" w:type="dxa"/>
              <w:right w:w="108" w:type="dxa"/>
            </w:tcMar>
            <w:vAlign w:val="center"/>
          </w:tcPr>
          <w:p w14:paraId="647918E5" w14:textId="77777777" w:rsidR="000F5AEE" w:rsidRPr="001B6D95" w:rsidRDefault="000F5AEE" w:rsidP="0040581C">
            <w:pPr>
              <w:rPr>
                <w:rFonts w:ascii="Arial Narrow" w:hAnsi="Arial Narrow" w:cs="Arial"/>
                <w:sz w:val="22"/>
                <w:szCs w:val="22"/>
              </w:rPr>
            </w:pPr>
          </w:p>
        </w:tc>
        <w:tc>
          <w:tcPr>
            <w:tcW w:w="2502" w:type="pct"/>
            <w:tcMar>
              <w:top w:w="0" w:type="dxa"/>
              <w:left w:w="108" w:type="dxa"/>
              <w:bottom w:w="0" w:type="dxa"/>
              <w:right w:w="108" w:type="dxa"/>
            </w:tcMar>
            <w:vAlign w:val="center"/>
          </w:tcPr>
          <w:p w14:paraId="14BCFDA2" w14:textId="77777777" w:rsidR="000F5AEE" w:rsidRPr="001B6D95" w:rsidRDefault="000F5AEE" w:rsidP="0040581C">
            <w:pPr>
              <w:pStyle w:val="Sraopastraipa"/>
              <w:ind w:left="0"/>
              <w:jc w:val="both"/>
              <w:rPr>
                <w:rFonts w:cs="Arial"/>
                <w:sz w:val="22"/>
              </w:rPr>
            </w:pPr>
            <w:r w:rsidRPr="001B6D95">
              <w:rPr>
                <w:rFonts w:cs="Arial"/>
                <w:sz w:val="22"/>
              </w:rPr>
              <w:t>Vaizdo kamerų programinės įrangos atnaujinimų atsisiuntimas turi būti organizuojamas iš Europos Sąjungos ir/ar NATO šalyse esančių serverių.</w:t>
            </w:r>
          </w:p>
        </w:tc>
      </w:tr>
    </w:tbl>
    <w:p w14:paraId="270C4887" w14:textId="77777777" w:rsidR="00F704A6" w:rsidRDefault="00F704A6" w:rsidP="00F704A6">
      <w:pPr>
        <w:pStyle w:val="TS11"/>
        <w:numPr>
          <w:ilvl w:val="0"/>
          <w:numId w:val="0"/>
        </w:numPr>
        <w:tabs>
          <w:tab w:val="left" w:pos="1418"/>
        </w:tabs>
        <w:spacing w:before="0" w:after="0"/>
        <w:ind w:left="851"/>
        <w:rPr>
          <w:rFonts w:ascii="Arial Narrow" w:hAnsi="Arial Narrow" w:cs="Arial"/>
          <w:bCs/>
          <w:sz w:val="22"/>
          <w:szCs w:val="22"/>
          <w:lang w:val="lt-LT"/>
        </w:rPr>
      </w:pPr>
    </w:p>
    <w:p w14:paraId="7D0AF018" w14:textId="62ED8924" w:rsidR="00F704A6" w:rsidRPr="001B6D95" w:rsidRDefault="00F704A6" w:rsidP="00F704A6">
      <w:pPr>
        <w:pStyle w:val="TS11"/>
        <w:tabs>
          <w:tab w:val="left" w:pos="1418"/>
        </w:tabs>
        <w:spacing w:before="0" w:after="0"/>
        <w:ind w:left="0"/>
        <w:rPr>
          <w:rFonts w:ascii="Arial Narrow" w:hAnsi="Arial Narrow" w:cs="Arial"/>
          <w:bCs/>
          <w:sz w:val="22"/>
          <w:szCs w:val="22"/>
          <w:lang w:val="lt-LT"/>
        </w:rPr>
      </w:pPr>
      <w:r w:rsidRPr="001B6D95">
        <w:rPr>
          <w:rFonts w:ascii="Arial Narrow" w:hAnsi="Arial Narrow" w:cs="Arial"/>
          <w:bCs/>
          <w:sz w:val="22"/>
          <w:szCs w:val="22"/>
          <w:lang w:val="lt-LT"/>
        </w:rPr>
        <w:t xml:space="preserve">Reikalavimai </w:t>
      </w:r>
      <w:r>
        <w:rPr>
          <w:rFonts w:ascii="Arial Narrow" w:hAnsi="Arial Narrow" w:cs="Arial"/>
          <w:sz w:val="22"/>
          <w:szCs w:val="22"/>
          <w:lang w:val="lt-LT"/>
        </w:rPr>
        <w:t>n</w:t>
      </w:r>
      <w:r w:rsidRPr="001B6D95">
        <w:rPr>
          <w:rFonts w:ascii="Arial Narrow" w:hAnsi="Arial Narrow" w:cs="Arial"/>
          <w:sz w:val="22"/>
          <w:szCs w:val="22"/>
        </w:rPr>
        <w:t>epertraukiamo maitinimo šaltini</w:t>
      </w:r>
      <w:r>
        <w:rPr>
          <w:rFonts w:ascii="Arial Narrow" w:hAnsi="Arial Narrow" w:cs="Arial"/>
          <w:sz w:val="22"/>
          <w:szCs w:val="22"/>
          <w:lang w:val="lt-LT"/>
        </w:rPr>
        <w:t>ui</w:t>
      </w:r>
      <w:r w:rsidRPr="001B6D95">
        <w:rPr>
          <w:rFonts w:ascii="Arial Narrow" w:hAnsi="Arial Narrow" w:cs="Arial"/>
          <w:bCs/>
          <w:sz w:val="22"/>
          <w:szCs w:val="22"/>
          <w:lang w:val="lt-LT"/>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2"/>
        <w:gridCol w:w="4249"/>
        <w:gridCol w:w="4819"/>
      </w:tblGrid>
      <w:tr w:rsidR="00F704A6" w:rsidRPr="001B6D95" w14:paraId="202828FD" w14:textId="77777777" w:rsidTr="005F4DC3">
        <w:trPr>
          <w:trHeight w:val="454"/>
          <w:tblHeader/>
        </w:trPr>
        <w:tc>
          <w:tcPr>
            <w:tcW w:w="292" w:type="pct"/>
            <w:vAlign w:val="center"/>
          </w:tcPr>
          <w:p w14:paraId="27A9D3A3" w14:textId="77777777" w:rsidR="00F704A6" w:rsidRPr="001B6D95" w:rsidRDefault="00F704A6" w:rsidP="005F4DC3">
            <w:pPr>
              <w:jc w:val="center"/>
              <w:rPr>
                <w:rFonts w:ascii="Arial Narrow" w:hAnsi="Arial Narrow" w:cs="Arial"/>
                <w:b/>
                <w:bCs/>
                <w:sz w:val="22"/>
                <w:szCs w:val="22"/>
              </w:rPr>
            </w:pPr>
            <w:r w:rsidRPr="001B6D95">
              <w:rPr>
                <w:rFonts w:ascii="Arial Narrow" w:hAnsi="Arial Narrow" w:cs="Arial"/>
                <w:b/>
                <w:bCs/>
                <w:sz w:val="22"/>
                <w:szCs w:val="22"/>
              </w:rPr>
              <w:t>Eil. Nr.</w:t>
            </w:r>
          </w:p>
        </w:tc>
        <w:tc>
          <w:tcPr>
            <w:tcW w:w="2206" w:type="pct"/>
            <w:tcMar>
              <w:top w:w="0" w:type="dxa"/>
              <w:left w:w="108" w:type="dxa"/>
              <w:bottom w:w="0" w:type="dxa"/>
              <w:right w:w="108" w:type="dxa"/>
            </w:tcMar>
            <w:vAlign w:val="center"/>
          </w:tcPr>
          <w:p w14:paraId="3928E510" w14:textId="77777777" w:rsidR="00F704A6" w:rsidRPr="001B6D95" w:rsidRDefault="00F704A6" w:rsidP="005F4DC3">
            <w:pPr>
              <w:rPr>
                <w:rFonts w:ascii="Arial Narrow" w:hAnsi="Arial Narrow" w:cs="Arial"/>
                <w:b/>
                <w:bCs/>
                <w:sz w:val="22"/>
                <w:szCs w:val="22"/>
              </w:rPr>
            </w:pPr>
            <w:r w:rsidRPr="001B6D95">
              <w:rPr>
                <w:rFonts w:ascii="Arial Narrow" w:hAnsi="Arial Narrow" w:cs="Arial"/>
                <w:b/>
                <w:bCs/>
                <w:sz w:val="22"/>
                <w:szCs w:val="22"/>
              </w:rPr>
              <w:t>Savybė</w:t>
            </w:r>
          </w:p>
        </w:tc>
        <w:tc>
          <w:tcPr>
            <w:tcW w:w="2502" w:type="pct"/>
            <w:tcMar>
              <w:top w:w="0" w:type="dxa"/>
              <w:left w:w="108" w:type="dxa"/>
              <w:bottom w:w="0" w:type="dxa"/>
              <w:right w:w="108" w:type="dxa"/>
            </w:tcMar>
            <w:vAlign w:val="center"/>
          </w:tcPr>
          <w:p w14:paraId="70E87046" w14:textId="77777777" w:rsidR="00F704A6" w:rsidRPr="001B6D95" w:rsidRDefault="00F704A6" w:rsidP="005F4DC3">
            <w:pPr>
              <w:rPr>
                <w:rFonts w:ascii="Arial Narrow" w:hAnsi="Arial Narrow" w:cs="Arial"/>
                <w:b/>
                <w:bCs/>
                <w:sz w:val="22"/>
                <w:szCs w:val="22"/>
              </w:rPr>
            </w:pPr>
            <w:r w:rsidRPr="001B6D95">
              <w:rPr>
                <w:rFonts w:ascii="Arial Narrow" w:hAnsi="Arial Narrow" w:cs="Arial"/>
                <w:b/>
                <w:bCs/>
                <w:sz w:val="22"/>
                <w:szCs w:val="22"/>
              </w:rPr>
              <w:t>Reikalavimai</w:t>
            </w:r>
          </w:p>
        </w:tc>
      </w:tr>
      <w:tr w:rsidR="00F704A6" w:rsidRPr="001B6D95" w14:paraId="2915E548" w14:textId="77777777" w:rsidTr="005F4DC3">
        <w:tc>
          <w:tcPr>
            <w:tcW w:w="292" w:type="pct"/>
            <w:vAlign w:val="center"/>
          </w:tcPr>
          <w:p w14:paraId="3FB9399E" w14:textId="03DD846F" w:rsidR="00F704A6" w:rsidRPr="00F704A6" w:rsidRDefault="00F704A6" w:rsidP="00F704A6">
            <w:pPr>
              <w:pStyle w:val="Sraopastraipa"/>
              <w:widowControl w:val="0"/>
              <w:numPr>
                <w:ilvl w:val="0"/>
                <w:numId w:val="40"/>
              </w:numPr>
              <w:autoSpaceDE w:val="0"/>
              <w:autoSpaceDN w:val="0"/>
              <w:adjustRightInd w:val="0"/>
              <w:jc w:val="center"/>
              <w:rPr>
                <w:rFonts w:cs="Arial"/>
                <w:sz w:val="22"/>
              </w:rPr>
            </w:pPr>
            <w:r>
              <w:rPr>
                <w:rFonts w:cs="Arial"/>
                <w:sz w:val="22"/>
              </w:rPr>
              <w:t xml:space="preserve"> </w:t>
            </w:r>
          </w:p>
        </w:tc>
        <w:tc>
          <w:tcPr>
            <w:tcW w:w="2206" w:type="pct"/>
            <w:tcMar>
              <w:top w:w="0" w:type="dxa"/>
              <w:left w:w="108" w:type="dxa"/>
              <w:bottom w:w="0" w:type="dxa"/>
              <w:right w:w="108" w:type="dxa"/>
            </w:tcMar>
            <w:vAlign w:val="center"/>
          </w:tcPr>
          <w:p w14:paraId="3FE435B8" w14:textId="73D2EAB7" w:rsidR="00F704A6" w:rsidRPr="001B6D95" w:rsidRDefault="006735AB" w:rsidP="005F4DC3">
            <w:pPr>
              <w:rPr>
                <w:rFonts w:ascii="Arial Narrow" w:hAnsi="Arial Narrow" w:cs="Arial"/>
                <w:sz w:val="22"/>
                <w:szCs w:val="22"/>
              </w:rPr>
            </w:pPr>
            <w:r w:rsidRPr="006735AB">
              <w:rPr>
                <w:rFonts w:ascii="Arial Narrow" w:hAnsi="Arial Narrow" w:cs="Arial"/>
                <w:sz w:val="22"/>
                <w:szCs w:val="22"/>
              </w:rPr>
              <w:t xml:space="preserve">Komutacinė </w:t>
            </w:r>
            <w:r w:rsidR="00384CAF">
              <w:rPr>
                <w:rFonts w:ascii="Arial Narrow" w:hAnsi="Arial Narrow" w:cs="Arial"/>
                <w:sz w:val="22"/>
                <w:szCs w:val="22"/>
              </w:rPr>
              <w:t>s</w:t>
            </w:r>
            <w:r>
              <w:rPr>
                <w:rFonts w:ascii="Arial Narrow" w:hAnsi="Arial Narrow" w:cs="Arial"/>
                <w:sz w:val="22"/>
                <w:szCs w:val="22"/>
              </w:rPr>
              <w:t>pinta</w:t>
            </w:r>
          </w:p>
        </w:tc>
        <w:tc>
          <w:tcPr>
            <w:tcW w:w="2502" w:type="pct"/>
            <w:tcMar>
              <w:top w:w="0" w:type="dxa"/>
              <w:left w:w="108" w:type="dxa"/>
              <w:bottom w:w="0" w:type="dxa"/>
              <w:right w:w="108" w:type="dxa"/>
            </w:tcMar>
            <w:vAlign w:val="center"/>
          </w:tcPr>
          <w:p w14:paraId="527E589A" w14:textId="7AB03921" w:rsidR="00F704A6" w:rsidRDefault="00497182" w:rsidP="005F4DC3">
            <w:pPr>
              <w:rPr>
                <w:rFonts w:ascii="Arial Narrow" w:hAnsi="Arial Narrow" w:cs="Arial"/>
                <w:sz w:val="22"/>
                <w:szCs w:val="22"/>
              </w:rPr>
            </w:pPr>
            <w:r>
              <w:rPr>
                <w:rFonts w:ascii="Arial Narrow" w:hAnsi="Arial Narrow" w:cs="Arial"/>
                <w:sz w:val="22"/>
                <w:szCs w:val="22"/>
              </w:rPr>
              <w:t>Ne</w:t>
            </w:r>
            <w:r w:rsidR="00A318ED">
              <w:rPr>
                <w:rFonts w:ascii="Arial Narrow" w:hAnsi="Arial Narrow" w:cs="Arial"/>
                <w:sz w:val="22"/>
                <w:szCs w:val="22"/>
              </w:rPr>
              <w:t xml:space="preserve"> </w:t>
            </w:r>
            <w:r>
              <w:rPr>
                <w:rFonts w:ascii="Arial Narrow" w:hAnsi="Arial Narrow" w:cs="Arial"/>
                <w:sz w:val="22"/>
                <w:szCs w:val="22"/>
              </w:rPr>
              <w:t>mažesnė kaip</w:t>
            </w:r>
            <w:r w:rsidR="00654401">
              <w:rPr>
                <w:rFonts w:ascii="Arial Narrow" w:hAnsi="Arial Narrow" w:cs="Arial"/>
                <w:sz w:val="22"/>
                <w:szCs w:val="22"/>
              </w:rPr>
              <w:t xml:space="preserve"> (</w:t>
            </w:r>
            <w:r w:rsidR="00A318ED" w:rsidRPr="00557C71">
              <w:rPr>
                <w:rFonts w:ascii="Arial Narrow" w:hAnsi="Arial Narrow" w:cs="Arial"/>
                <w:i/>
                <w:iCs/>
                <w:sz w:val="22"/>
                <w:szCs w:val="22"/>
              </w:rPr>
              <w:t xml:space="preserve">atitinkamai: </w:t>
            </w:r>
            <w:r w:rsidR="00654401" w:rsidRPr="00557C71">
              <w:rPr>
                <w:rFonts w:ascii="Arial Narrow" w:hAnsi="Arial Narrow" w:cs="Arial"/>
                <w:i/>
                <w:iCs/>
                <w:sz w:val="22"/>
                <w:szCs w:val="22"/>
              </w:rPr>
              <w:t>aukštis, plotis, gylis</w:t>
            </w:r>
            <w:r w:rsidR="00557C71" w:rsidRPr="00557C71">
              <w:rPr>
                <w:rFonts w:ascii="Arial Narrow" w:hAnsi="Arial Narrow" w:cs="Arial"/>
                <w:i/>
                <w:iCs/>
                <w:sz w:val="22"/>
                <w:szCs w:val="22"/>
              </w:rPr>
              <w:t>;</w:t>
            </w:r>
            <w:r w:rsidR="00A318ED" w:rsidRPr="00557C71">
              <w:rPr>
                <w:rFonts w:ascii="Arial Narrow" w:hAnsi="Arial Narrow" w:cs="Arial"/>
                <w:i/>
                <w:iCs/>
                <w:sz w:val="22"/>
                <w:szCs w:val="22"/>
              </w:rPr>
              <w:t xml:space="preserve"> kiekvienas </w:t>
            </w:r>
            <w:r w:rsidR="004B10F4" w:rsidRPr="00557C71">
              <w:rPr>
                <w:rFonts w:ascii="Arial Narrow" w:hAnsi="Arial Narrow" w:cs="Arial"/>
                <w:i/>
                <w:iCs/>
                <w:sz w:val="22"/>
                <w:szCs w:val="22"/>
              </w:rPr>
              <w:t xml:space="preserve">atitinkamas </w:t>
            </w:r>
            <w:r w:rsidR="00A318ED" w:rsidRPr="00557C71">
              <w:rPr>
                <w:rFonts w:ascii="Arial Narrow" w:hAnsi="Arial Narrow" w:cs="Arial"/>
                <w:i/>
                <w:iCs/>
                <w:sz w:val="22"/>
                <w:szCs w:val="22"/>
              </w:rPr>
              <w:t>mat</w:t>
            </w:r>
            <w:r w:rsidR="004B10F4" w:rsidRPr="00557C71">
              <w:rPr>
                <w:rFonts w:ascii="Arial Narrow" w:hAnsi="Arial Narrow" w:cs="Arial"/>
                <w:i/>
                <w:iCs/>
                <w:sz w:val="22"/>
                <w:szCs w:val="22"/>
              </w:rPr>
              <w:t>muo turi būti ne mažesnis, nei nurodyta</w:t>
            </w:r>
            <w:r w:rsidR="00654401">
              <w:rPr>
                <w:rFonts w:ascii="Arial Narrow" w:hAnsi="Arial Narrow" w:cs="Arial"/>
                <w:sz w:val="22"/>
                <w:szCs w:val="22"/>
              </w:rPr>
              <w:t>):</w:t>
            </w:r>
            <w:r>
              <w:rPr>
                <w:rFonts w:ascii="Arial Narrow" w:hAnsi="Arial Narrow" w:cs="Arial"/>
                <w:sz w:val="22"/>
                <w:szCs w:val="22"/>
              </w:rPr>
              <w:t xml:space="preserve"> </w:t>
            </w:r>
            <w:r w:rsidR="00AF7EC1" w:rsidRPr="00AF7EC1">
              <w:rPr>
                <w:rFonts w:ascii="Arial Narrow" w:hAnsi="Arial Narrow" w:cs="Arial"/>
                <w:sz w:val="22"/>
                <w:szCs w:val="22"/>
              </w:rPr>
              <w:t>600</w:t>
            </w:r>
            <w:r w:rsidR="005A3180">
              <w:rPr>
                <w:rFonts w:ascii="Arial Narrow" w:hAnsi="Arial Narrow" w:cs="Arial"/>
                <w:sz w:val="22"/>
                <w:szCs w:val="22"/>
              </w:rPr>
              <w:t xml:space="preserve">mm </w:t>
            </w:r>
            <w:r w:rsidR="00AF7EC1" w:rsidRPr="00AF7EC1">
              <w:rPr>
                <w:rFonts w:ascii="Arial Narrow" w:hAnsi="Arial Narrow" w:cs="Arial"/>
                <w:sz w:val="22"/>
                <w:szCs w:val="22"/>
              </w:rPr>
              <w:t>x</w:t>
            </w:r>
            <w:r w:rsidR="005A3180">
              <w:rPr>
                <w:rFonts w:ascii="Arial Narrow" w:hAnsi="Arial Narrow" w:cs="Arial"/>
                <w:sz w:val="22"/>
                <w:szCs w:val="22"/>
              </w:rPr>
              <w:t xml:space="preserve"> </w:t>
            </w:r>
            <w:r w:rsidR="00AF7EC1" w:rsidRPr="00AF7EC1">
              <w:rPr>
                <w:rFonts w:ascii="Arial Narrow" w:hAnsi="Arial Narrow" w:cs="Arial"/>
                <w:sz w:val="22"/>
                <w:szCs w:val="22"/>
              </w:rPr>
              <w:t>500</w:t>
            </w:r>
            <w:r w:rsidR="005A3180">
              <w:rPr>
                <w:rFonts w:ascii="Arial Narrow" w:hAnsi="Arial Narrow" w:cs="Arial"/>
                <w:sz w:val="22"/>
                <w:szCs w:val="22"/>
              </w:rPr>
              <w:t xml:space="preserve">mm </w:t>
            </w:r>
            <w:r w:rsidR="00AF7EC1" w:rsidRPr="00AF7EC1">
              <w:rPr>
                <w:rFonts w:ascii="Arial Narrow" w:hAnsi="Arial Narrow" w:cs="Arial"/>
                <w:sz w:val="22"/>
                <w:szCs w:val="22"/>
              </w:rPr>
              <w:t>x</w:t>
            </w:r>
            <w:r w:rsidR="005A3180">
              <w:rPr>
                <w:rFonts w:ascii="Arial Narrow" w:hAnsi="Arial Narrow" w:cs="Arial"/>
                <w:sz w:val="22"/>
                <w:szCs w:val="22"/>
              </w:rPr>
              <w:t xml:space="preserve"> </w:t>
            </w:r>
            <w:r w:rsidR="00AF7EC1" w:rsidRPr="00AF7EC1">
              <w:rPr>
                <w:rFonts w:ascii="Arial Narrow" w:hAnsi="Arial Narrow" w:cs="Arial"/>
                <w:sz w:val="22"/>
                <w:szCs w:val="22"/>
              </w:rPr>
              <w:t>200</w:t>
            </w:r>
            <w:r w:rsidR="005A3180">
              <w:rPr>
                <w:rFonts w:ascii="Arial Narrow" w:hAnsi="Arial Narrow" w:cs="Arial"/>
                <w:sz w:val="22"/>
                <w:szCs w:val="22"/>
              </w:rPr>
              <w:t>mm</w:t>
            </w:r>
            <w:r w:rsidR="00844F7E">
              <w:rPr>
                <w:rFonts w:ascii="Arial Narrow" w:hAnsi="Arial Narrow" w:cs="Arial"/>
                <w:sz w:val="22"/>
                <w:szCs w:val="22"/>
              </w:rPr>
              <w:t>.</w:t>
            </w:r>
          </w:p>
          <w:p w14:paraId="03C17CF8" w14:textId="77777777" w:rsidR="004B10F4" w:rsidRDefault="004B10F4" w:rsidP="005F4DC3">
            <w:pPr>
              <w:rPr>
                <w:rFonts w:ascii="Arial Narrow" w:hAnsi="Arial Narrow" w:cs="Arial"/>
                <w:sz w:val="22"/>
                <w:szCs w:val="22"/>
              </w:rPr>
            </w:pPr>
          </w:p>
          <w:p w14:paraId="30EDAD16" w14:textId="26B6ED30" w:rsidR="004B10F4" w:rsidRPr="00FE559D" w:rsidRDefault="00557C71" w:rsidP="005F4DC3">
            <w:pPr>
              <w:rPr>
                <w:rFonts w:ascii="Arial Narrow" w:hAnsi="Arial Narrow" w:cs="Arial"/>
                <w:i/>
                <w:iCs/>
                <w:sz w:val="22"/>
                <w:szCs w:val="22"/>
              </w:rPr>
            </w:pPr>
            <w:r w:rsidRPr="00FE559D">
              <w:rPr>
                <w:rFonts w:ascii="Arial Narrow" w:hAnsi="Arial Narrow" w:cs="Arial"/>
                <w:i/>
                <w:iCs/>
                <w:sz w:val="22"/>
                <w:szCs w:val="22"/>
              </w:rPr>
              <w:t>Pastaba. Gylis yra matmuo nuo durelių iki galines sienelės</w:t>
            </w:r>
            <w:r w:rsidR="006D38DA" w:rsidRPr="00FE559D">
              <w:rPr>
                <w:rFonts w:ascii="Arial Narrow" w:hAnsi="Arial Narrow" w:cs="Arial"/>
                <w:i/>
                <w:iCs/>
                <w:sz w:val="22"/>
                <w:szCs w:val="22"/>
              </w:rPr>
              <w:t>.</w:t>
            </w:r>
          </w:p>
        </w:tc>
      </w:tr>
      <w:tr w:rsidR="00F704A6" w:rsidRPr="001B6D95" w14:paraId="6DB22CC3" w14:textId="77777777" w:rsidTr="005F4DC3">
        <w:trPr>
          <w:trHeight w:val="122"/>
        </w:trPr>
        <w:tc>
          <w:tcPr>
            <w:tcW w:w="292" w:type="pct"/>
            <w:vAlign w:val="center"/>
          </w:tcPr>
          <w:p w14:paraId="4809CF27"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B5CD666" w14:textId="0C0EF562" w:rsidR="00F704A6" w:rsidRPr="001B6D95" w:rsidRDefault="00AF7EC1" w:rsidP="005F4DC3">
            <w:pPr>
              <w:rPr>
                <w:rFonts w:ascii="Arial Narrow" w:hAnsi="Arial Narrow" w:cs="Arial"/>
                <w:sz w:val="22"/>
                <w:szCs w:val="22"/>
              </w:rPr>
            </w:pPr>
            <w:r w:rsidRPr="00AF7EC1">
              <w:rPr>
                <w:rFonts w:ascii="Arial Narrow" w:hAnsi="Arial Narrow" w:cs="Arial"/>
                <w:sz w:val="22"/>
                <w:szCs w:val="22"/>
              </w:rPr>
              <w:t>Akumuliatorių balansuoklis</w:t>
            </w:r>
          </w:p>
        </w:tc>
        <w:tc>
          <w:tcPr>
            <w:tcW w:w="2502" w:type="pct"/>
            <w:tcMar>
              <w:top w:w="0" w:type="dxa"/>
              <w:left w:w="108" w:type="dxa"/>
              <w:bottom w:w="0" w:type="dxa"/>
              <w:right w:w="108" w:type="dxa"/>
            </w:tcMar>
            <w:vAlign w:val="center"/>
          </w:tcPr>
          <w:p w14:paraId="7399C89D" w14:textId="22AFB5E1" w:rsidR="00F704A6" w:rsidRPr="001B6D95" w:rsidRDefault="00B86DA4" w:rsidP="005F4DC3">
            <w:pPr>
              <w:rPr>
                <w:rFonts w:ascii="Arial Narrow" w:hAnsi="Arial Narrow" w:cs="Arial"/>
                <w:sz w:val="22"/>
                <w:szCs w:val="22"/>
              </w:rPr>
            </w:pPr>
            <w:r>
              <w:rPr>
                <w:rFonts w:ascii="Arial Narrow" w:hAnsi="Arial Narrow" w:cs="Arial"/>
                <w:sz w:val="22"/>
                <w:szCs w:val="22"/>
              </w:rPr>
              <w:t xml:space="preserve">Akumuliatorių balansuoklis </w:t>
            </w:r>
            <w:r w:rsidR="00C61C27">
              <w:rPr>
                <w:rFonts w:ascii="Arial Narrow" w:hAnsi="Arial Narrow" w:cs="Arial"/>
                <w:sz w:val="22"/>
                <w:szCs w:val="22"/>
              </w:rPr>
              <w:t>turi</w:t>
            </w:r>
            <w:r>
              <w:rPr>
                <w:rFonts w:ascii="Arial Narrow" w:hAnsi="Arial Narrow" w:cs="Arial"/>
                <w:sz w:val="22"/>
                <w:szCs w:val="22"/>
              </w:rPr>
              <w:t xml:space="preserve"> būti</w:t>
            </w:r>
          </w:p>
        </w:tc>
      </w:tr>
      <w:tr w:rsidR="00F704A6" w:rsidRPr="001B6D95" w14:paraId="3811B19E" w14:textId="77777777" w:rsidTr="005F4DC3">
        <w:tc>
          <w:tcPr>
            <w:tcW w:w="292" w:type="pct"/>
            <w:vAlign w:val="center"/>
          </w:tcPr>
          <w:p w14:paraId="676C2D3F"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C10C631" w14:textId="5A335915" w:rsidR="00F704A6" w:rsidRPr="001B6D95" w:rsidRDefault="00B22D94" w:rsidP="005F4DC3">
            <w:pPr>
              <w:rPr>
                <w:rFonts w:ascii="Arial Narrow" w:hAnsi="Arial Narrow" w:cs="Arial"/>
                <w:sz w:val="22"/>
                <w:szCs w:val="22"/>
              </w:rPr>
            </w:pPr>
            <w:r w:rsidRPr="00B22D94">
              <w:rPr>
                <w:rFonts w:ascii="Arial Narrow" w:hAnsi="Arial Narrow" w:cs="Arial"/>
                <w:sz w:val="22"/>
                <w:szCs w:val="22"/>
              </w:rPr>
              <w:t>Akumuliatorių kroviklis</w:t>
            </w:r>
          </w:p>
        </w:tc>
        <w:tc>
          <w:tcPr>
            <w:tcW w:w="2502" w:type="pct"/>
            <w:tcMar>
              <w:top w:w="0" w:type="dxa"/>
              <w:left w:w="108" w:type="dxa"/>
              <w:bottom w:w="0" w:type="dxa"/>
              <w:right w:w="108" w:type="dxa"/>
            </w:tcMar>
            <w:vAlign w:val="center"/>
          </w:tcPr>
          <w:p w14:paraId="23494DB9" w14:textId="78321692" w:rsidR="00F704A6" w:rsidRDefault="00471BC5" w:rsidP="005F4DC3">
            <w:pPr>
              <w:rPr>
                <w:rFonts w:ascii="Arial Narrow" w:hAnsi="Arial Narrow" w:cs="Arial"/>
                <w:sz w:val="22"/>
                <w:szCs w:val="22"/>
              </w:rPr>
            </w:pPr>
            <w:r>
              <w:rPr>
                <w:rFonts w:ascii="Arial Narrow" w:hAnsi="Arial Narrow" w:cs="Arial"/>
                <w:sz w:val="22"/>
                <w:szCs w:val="22"/>
              </w:rPr>
              <w:t xml:space="preserve">Ne mažesnis kaip </w:t>
            </w:r>
            <w:r w:rsidR="00B416E8" w:rsidRPr="00B416E8">
              <w:rPr>
                <w:rFonts w:ascii="Arial Narrow" w:hAnsi="Arial Narrow" w:cs="Arial"/>
                <w:sz w:val="22"/>
                <w:szCs w:val="22"/>
              </w:rPr>
              <w:t>24V 12A</w:t>
            </w:r>
            <w:r w:rsidR="00703E45">
              <w:rPr>
                <w:rFonts w:ascii="Arial Narrow" w:hAnsi="Arial Narrow" w:cs="Arial"/>
                <w:sz w:val="22"/>
                <w:szCs w:val="22"/>
              </w:rPr>
              <w:t xml:space="preserve"> IP67</w:t>
            </w:r>
          </w:p>
          <w:p w14:paraId="42FEE5CD" w14:textId="77777777" w:rsidR="00926B39" w:rsidRDefault="00926B39" w:rsidP="005F4DC3">
            <w:pPr>
              <w:rPr>
                <w:rFonts w:ascii="Arial Narrow" w:hAnsi="Arial Narrow" w:cs="Arial"/>
                <w:sz w:val="22"/>
                <w:szCs w:val="22"/>
              </w:rPr>
            </w:pPr>
          </w:p>
          <w:p w14:paraId="6A902CC0" w14:textId="54DF7822" w:rsidR="00926B39" w:rsidRPr="001B6D95" w:rsidRDefault="00577C57" w:rsidP="005F4DC3">
            <w:pPr>
              <w:rPr>
                <w:rFonts w:ascii="Arial Narrow" w:hAnsi="Arial Narrow" w:cs="Arial"/>
                <w:sz w:val="22"/>
                <w:szCs w:val="22"/>
              </w:rPr>
            </w:pPr>
            <w:r>
              <w:rPr>
                <w:rFonts w:ascii="Arial Narrow" w:hAnsi="Arial Narrow" w:cs="Arial"/>
                <w:sz w:val="22"/>
                <w:szCs w:val="22"/>
              </w:rPr>
              <w:t>Pa</w:t>
            </w:r>
            <w:r w:rsidR="004C611B">
              <w:rPr>
                <w:rFonts w:ascii="Arial Narrow" w:hAnsi="Arial Narrow" w:cs="Arial"/>
                <w:sz w:val="22"/>
                <w:szCs w:val="22"/>
              </w:rPr>
              <w:t>aiškinimas dėl atsparumo kodo</w:t>
            </w:r>
            <w:r>
              <w:rPr>
                <w:rFonts w:ascii="Arial Narrow" w:hAnsi="Arial Narrow" w:cs="Arial"/>
                <w:sz w:val="22"/>
                <w:szCs w:val="22"/>
              </w:rPr>
              <w:t>. A</w:t>
            </w:r>
            <w:r w:rsidR="00164B4C">
              <w:rPr>
                <w:rFonts w:ascii="Arial Narrow" w:hAnsi="Arial Narrow" w:cs="Arial"/>
                <w:sz w:val="22"/>
                <w:szCs w:val="22"/>
              </w:rPr>
              <w:t>tspar</w:t>
            </w:r>
            <w:r>
              <w:rPr>
                <w:rFonts w:ascii="Arial Narrow" w:hAnsi="Arial Narrow" w:cs="Arial"/>
                <w:sz w:val="22"/>
                <w:szCs w:val="22"/>
              </w:rPr>
              <w:t>u</w:t>
            </w:r>
            <w:r w:rsidR="00164B4C">
              <w:rPr>
                <w:rFonts w:ascii="Arial Narrow" w:hAnsi="Arial Narrow" w:cs="Arial"/>
                <w:sz w:val="22"/>
                <w:szCs w:val="22"/>
              </w:rPr>
              <w:t>mo kodo</w:t>
            </w:r>
            <w:r w:rsidR="00703E45">
              <w:rPr>
                <w:rFonts w:ascii="Arial Narrow" w:hAnsi="Arial Narrow" w:cs="Arial"/>
                <w:sz w:val="22"/>
                <w:szCs w:val="22"/>
              </w:rPr>
              <w:t xml:space="preserve"> (IP)</w:t>
            </w:r>
            <w:r>
              <w:rPr>
                <w:rFonts w:ascii="Arial Narrow" w:hAnsi="Arial Narrow" w:cs="Arial"/>
                <w:sz w:val="22"/>
                <w:szCs w:val="22"/>
              </w:rPr>
              <w:t xml:space="preserve"> atveju</w:t>
            </w:r>
            <w:r w:rsidR="00926B39" w:rsidRPr="009D76F0">
              <w:rPr>
                <w:rFonts w:ascii="Arial Narrow" w:hAnsi="Arial Narrow" w:cs="Arial"/>
                <w:i/>
                <w:iCs/>
                <w:sz w:val="22"/>
                <w:szCs w:val="22"/>
              </w:rPr>
              <w:t xml:space="preserve"> pirmas skaičius (lygmuo) turi būti ne mažesnis kaip 6, antras skaičius (lygmuo) turi būti ne mažesnis kaip </w:t>
            </w:r>
            <w:r w:rsidR="00926B39">
              <w:rPr>
                <w:rFonts w:ascii="Arial Narrow" w:hAnsi="Arial Narrow" w:cs="Arial"/>
                <w:i/>
                <w:iCs/>
                <w:sz w:val="22"/>
                <w:szCs w:val="22"/>
              </w:rPr>
              <w:t>7</w:t>
            </w:r>
            <w:r>
              <w:rPr>
                <w:rFonts w:ascii="Arial Narrow" w:hAnsi="Arial Narrow" w:cs="Arial"/>
                <w:i/>
                <w:iCs/>
                <w:sz w:val="22"/>
                <w:szCs w:val="22"/>
              </w:rPr>
              <w:t>.</w:t>
            </w:r>
          </w:p>
        </w:tc>
      </w:tr>
      <w:tr w:rsidR="00F704A6" w:rsidRPr="001B6D95" w14:paraId="7F656C75" w14:textId="77777777" w:rsidTr="005F4DC3">
        <w:tc>
          <w:tcPr>
            <w:tcW w:w="292" w:type="pct"/>
            <w:vAlign w:val="center"/>
          </w:tcPr>
          <w:p w14:paraId="19D7DB82"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090CCD4B" w14:textId="49888BF3" w:rsidR="00F704A6" w:rsidRPr="001B6D95" w:rsidRDefault="00B22D94" w:rsidP="005F4DC3">
            <w:pPr>
              <w:rPr>
                <w:rFonts w:ascii="Arial Narrow" w:hAnsi="Arial Narrow" w:cs="Arial"/>
                <w:sz w:val="22"/>
                <w:szCs w:val="22"/>
              </w:rPr>
            </w:pPr>
            <w:r w:rsidRPr="00B22D94">
              <w:rPr>
                <w:rFonts w:ascii="Arial Narrow" w:hAnsi="Arial Narrow" w:cs="Arial"/>
                <w:sz w:val="22"/>
                <w:szCs w:val="22"/>
              </w:rPr>
              <w:t>Akumuliatorių apsauga nuo gilaus iškrovimo</w:t>
            </w:r>
          </w:p>
        </w:tc>
        <w:tc>
          <w:tcPr>
            <w:tcW w:w="2502" w:type="pct"/>
            <w:tcMar>
              <w:top w:w="0" w:type="dxa"/>
              <w:left w:w="108" w:type="dxa"/>
              <w:bottom w:w="0" w:type="dxa"/>
              <w:right w:w="108" w:type="dxa"/>
            </w:tcMar>
            <w:vAlign w:val="center"/>
          </w:tcPr>
          <w:p w14:paraId="4B2C592A" w14:textId="5BA0475D" w:rsidR="00F704A6" w:rsidRPr="001B6D95" w:rsidRDefault="00C61C27" w:rsidP="005F4DC3">
            <w:pPr>
              <w:rPr>
                <w:rFonts w:ascii="Arial Narrow" w:hAnsi="Arial Narrow" w:cs="Arial"/>
                <w:sz w:val="22"/>
                <w:szCs w:val="22"/>
              </w:rPr>
            </w:pPr>
            <w:r w:rsidRPr="00B22D94">
              <w:rPr>
                <w:rFonts w:ascii="Arial Narrow" w:hAnsi="Arial Narrow" w:cs="Arial"/>
                <w:sz w:val="22"/>
                <w:szCs w:val="22"/>
              </w:rPr>
              <w:t>Akumuliatorių apsauga nuo gilaus iškrovimo</w:t>
            </w:r>
            <w:r>
              <w:rPr>
                <w:rFonts w:ascii="Arial Narrow" w:hAnsi="Arial Narrow" w:cs="Arial"/>
                <w:sz w:val="22"/>
                <w:szCs w:val="22"/>
              </w:rPr>
              <w:t xml:space="preserve"> turi būti</w:t>
            </w:r>
          </w:p>
        </w:tc>
      </w:tr>
      <w:tr w:rsidR="00F704A6" w:rsidRPr="001B6D95" w14:paraId="6796CEE5" w14:textId="77777777" w:rsidTr="005F4DC3">
        <w:tc>
          <w:tcPr>
            <w:tcW w:w="292" w:type="pct"/>
            <w:vAlign w:val="center"/>
          </w:tcPr>
          <w:p w14:paraId="70FEBA4A"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773D9766" w14:textId="3DF4FEDC" w:rsidR="00F704A6" w:rsidRPr="001B6D95" w:rsidRDefault="00B22D94" w:rsidP="005F4DC3">
            <w:pPr>
              <w:rPr>
                <w:rFonts w:ascii="Arial Narrow" w:hAnsi="Arial Narrow" w:cs="Arial"/>
                <w:sz w:val="22"/>
                <w:szCs w:val="22"/>
              </w:rPr>
            </w:pPr>
            <w:r w:rsidRPr="00B22D94">
              <w:rPr>
                <w:rFonts w:ascii="Arial Narrow" w:hAnsi="Arial Narrow" w:cs="Arial"/>
                <w:sz w:val="22"/>
                <w:szCs w:val="22"/>
              </w:rPr>
              <w:t>Maitinimo šaltinis</w:t>
            </w:r>
          </w:p>
        </w:tc>
        <w:tc>
          <w:tcPr>
            <w:tcW w:w="2502" w:type="pct"/>
            <w:tcMar>
              <w:top w:w="0" w:type="dxa"/>
              <w:left w:w="108" w:type="dxa"/>
              <w:bottom w:w="0" w:type="dxa"/>
              <w:right w:w="108" w:type="dxa"/>
            </w:tcMar>
            <w:vAlign w:val="center"/>
          </w:tcPr>
          <w:p w14:paraId="10E62143" w14:textId="144B09A8" w:rsidR="00F704A6" w:rsidRPr="001B6D95" w:rsidRDefault="00471BC5" w:rsidP="005F4DC3">
            <w:pPr>
              <w:rPr>
                <w:rFonts w:ascii="Arial Narrow" w:hAnsi="Arial Narrow" w:cs="Arial"/>
                <w:sz w:val="22"/>
                <w:szCs w:val="22"/>
              </w:rPr>
            </w:pPr>
            <w:r>
              <w:rPr>
                <w:rFonts w:ascii="Arial Narrow" w:hAnsi="Arial Narrow" w:cs="Arial"/>
                <w:sz w:val="22"/>
                <w:szCs w:val="22"/>
              </w:rPr>
              <w:t xml:space="preserve">Ne mažesnis kaip </w:t>
            </w:r>
            <w:r w:rsidR="00B424EE" w:rsidRPr="00B424EE">
              <w:rPr>
                <w:rFonts w:ascii="Arial Narrow" w:hAnsi="Arial Narrow" w:cs="Arial"/>
                <w:sz w:val="22"/>
                <w:szCs w:val="22"/>
              </w:rPr>
              <w:t>230VAC/48VDC, 10A</w:t>
            </w:r>
          </w:p>
        </w:tc>
      </w:tr>
      <w:tr w:rsidR="00F704A6" w:rsidRPr="001B6D95" w14:paraId="228E6138" w14:textId="77777777" w:rsidTr="005F4DC3">
        <w:tc>
          <w:tcPr>
            <w:tcW w:w="292" w:type="pct"/>
            <w:vAlign w:val="center"/>
          </w:tcPr>
          <w:p w14:paraId="1F8C12F1"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5BBF62AB" w14:textId="32BE4385" w:rsidR="00F704A6" w:rsidRPr="001B6D95" w:rsidRDefault="00A066EC" w:rsidP="005F4DC3">
            <w:pPr>
              <w:rPr>
                <w:rFonts w:ascii="Arial Narrow" w:hAnsi="Arial Narrow" w:cs="Arial"/>
                <w:sz w:val="22"/>
                <w:szCs w:val="22"/>
              </w:rPr>
            </w:pPr>
            <w:r>
              <w:rPr>
                <w:rFonts w:ascii="Arial Narrow" w:hAnsi="Arial Narrow" w:cs="Arial"/>
                <w:sz w:val="22"/>
                <w:szCs w:val="22"/>
              </w:rPr>
              <w:t>V</w:t>
            </w:r>
            <w:r w:rsidRPr="00A066EC">
              <w:rPr>
                <w:rFonts w:ascii="Arial Narrow" w:hAnsi="Arial Narrow" w:cs="Arial"/>
                <w:sz w:val="22"/>
                <w:szCs w:val="22"/>
              </w:rPr>
              <w:t>iršįtampių ribotuvas</w:t>
            </w:r>
          </w:p>
        </w:tc>
        <w:tc>
          <w:tcPr>
            <w:tcW w:w="2502" w:type="pct"/>
            <w:tcMar>
              <w:top w:w="0" w:type="dxa"/>
              <w:left w:w="108" w:type="dxa"/>
              <w:bottom w:w="0" w:type="dxa"/>
              <w:right w:w="108" w:type="dxa"/>
            </w:tcMar>
            <w:vAlign w:val="center"/>
          </w:tcPr>
          <w:p w14:paraId="58392006" w14:textId="2225FF30" w:rsidR="00F704A6" w:rsidRPr="001B6D95" w:rsidRDefault="000E60C8" w:rsidP="005F4DC3">
            <w:pPr>
              <w:rPr>
                <w:rFonts w:ascii="Arial Narrow" w:hAnsi="Arial Narrow" w:cs="Arial"/>
                <w:sz w:val="22"/>
                <w:szCs w:val="22"/>
              </w:rPr>
            </w:pPr>
            <w:r w:rsidRPr="000E60C8">
              <w:rPr>
                <w:rFonts w:ascii="Arial Narrow" w:hAnsi="Arial Narrow" w:cs="Arial"/>
                <w:sz w:val="22"/>
                <w:szCs w:val="22"/>
              </w:rPr>
              <w:t>B,C,D klasės</w:t>
            </w:r>
            <w:r w:rsidR="00784825">
              <w:rPr>
                <w:rFonts w:ascii="Arial Narrow" w:hAnsi="Arial Narrow" w:cs="Arial"/>
                <w:sz w:val="22"/>
                <w:szCs w:val="22"/>
              </w:rPr>
              <w:t xml:space="preserve"> (t.</w:t>
            </w:r>
            <w:r w:rsidR="00D61CBA">
              <w:rPr>
                <w:rFonts w:ascii="Arial Narrow" w:hAnsi="Arial Narrow" w:cs="Arial"/>
                <w:sz w:val="22"/>
                <w:szCs w:val="22"/>
              </w:rPr>
              <w:t xml:space="preserve"> </w:t>
            </w:r>
            <w:r w:rsidR="00784825">
              <w:rPr>
                <w:rFonts w:ascii="Arial Narrow" w:hAnsi="Arial Narrow" w:cs="Arial"/>
                <w:sz w:val="22"/>
                <w:szCs w:val="22"/>
              </w:rPr>
              <w:t xml:space="preserve">y. tinka bet kuri iš išvardytų klasių) </w:t>
            </w:r>
          </w:p>
        </w:tc>
      </w:tr>
      <w:tr w:rsidR="00F704A6" w:rsidRPr="001B6D95" w14:paraId="04602BB0" w14:textId="77777777" w:rsidTr="005F4DC3">
        <w:tc>
          <w:tcPr>
            <w:tcW w:w="292" w:type="pct"/>
            <w:vAlign w:val="center"/>
          </w:tcPr>
          <w:p w14:paraId="4B346F6B"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5A3400D" w14:textId="3E2086B5" w:rsidR="00F704A6" w:rsidRPr="001B6D95" w:rsidRDefault="00A066EC" w:rsidP="005F4DC3">
            <w:pPr>
              <w:rPr>
                <w:rFonts w:ascii="Arial Narrow" w:hAnsi="Arial Narrow" w:cs="Arial"/>
                <w:sz w:val="22"/>
                <w:szCs w:val="22"/>
              </w:rPr>
            </w:pPr>
            <w:r w:rsidRPr="00A066EC">
              <w:rPr>
                <w:rFonts w:ascii="Arial Narrow" w:hAnsi="Arial Narrow" w:cs="Arial"/>
                <w:sz w:val="22"/>
                <w:szCs w:val="22"/>
              </w:rPr>
              <w:t>Akumuliatorius</w:t>
            </w:r>
          </w:p>
        </w:tc>
        <w:tc>
          <w:tcPr>
            <w:tcW w:w="2502" w:type="pct"/>
            <w:tcMar>
              <w:top w:w="0" w:type="dxa"/>
              <w:left w:w="108" w:type="dxa"/>
              <w:bottom w:w="0" w:type="dxa"/>
              <w:right w:w="108" w:type="dxa"/>
            </w:tcMar>
            <w:vAlign w:val="center"/>
          </w:tcPr>
          <w:p w14:paraId="52DD06F1" w14:textId="708A577A" w:rsidR="00F704A6" w:rsidRPr="001B6D95" w:rsidRDefault="00471BC5" w:rsidP="005F4DC3">
            <w:pPr>
              <w:rPr>
                <w:rFonts w:ascii="Arial Narrow" w:hAnsi="Arial Narrow" w:cs="Arial"/>
                <w:sz w:val="22"/>
                <w:szCs w:val="22"/>
              </w:rPr>
            </w:pPr>
            <w:r>
              <w:rPr>
                <w:rFonts w:ascii="Arial Narrow" w:hAnsi="Arial Narrow" w:cs="Arial"/>
                <w:sz w:val="22"/>
                <w:szCs w:val="22"/>
              </w:rPr>
              <w:t xml:space="preserve">Ne mažesnis kaip </w:t>
            </w:r>
            <w:r w:rsidR="000E60C8" w:rsidRPr="000E60C8">
              <w:rPr>
                <w:rFonts w:ascii="Arial Narrow" w:hAnsi="Arial Narrow" w:cs="Arial"/>
                <w:sz w:val="22"/>
                <w:szCs w:val="22"/>
              </w:rPr>
              <w:t xml:space="preserve">12V, 35Ah </w:t>
            </w:r>
            <w:r>
              <w:rPr>
                <w:rFonts w:ascii="Arial Narrow" w:hAnsi="Arial Narrow" w:cs="Arial"/>
                <w:sz w:val="22"/>
                <w:szCs w:val="22"/>
              </w:rPr>
              <w:t xml:space="preserve">/ </w:t>
            </w:r>
            <w:r w:rsidR="00463120">
              <w:rPr>
                <w:rFonts w:ascii="Arial Narrow" w:hAnsi="Arial Narrow" w:cs="Arial"/>
                <w:sz w:val="22"/>
                <w:szCs w:val="22"/>
              </w:rPr>
              <w:t xml:space="preserve">pritaikytas </w:t>
            </w:r>
            <w:r w:rsidR="000E60C8" w:rsidRPr="000E60C8">
              <w:rPr>
                <w:rFonts w:ascii="Arial Narrow" w:hAnsi="Arial Narrow" w:cs="Arial"/>
                <w:sz w:val="22"/>
                <w:szCs w:val="22"/>
              </w:rPr>
              <w:t>lauko sąlygoms</w:t>
            </w:r>
          </w:p>
        </w:tc>
      </w:tr>
      <w:tr w:rsidR="00F704A6" w:rsidRPr="001B6D95" w14:paraId="4D279C34" w14:textId="77777777" w:rsidTr="005F4DC3">
        <w:tc>
          <w:tcPr>
            <w:tcW w:w="292" w:type="pct"/>
            <w:vAlign w:val="center"/>
          </w:tcPr>
          <w:p w14:paraId="7878B422"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49A37B34" w14:textId="4F98E40F" w:rsidR="00F704A6" w:rsidRPr="001B6D95" w:rsidRDefault="004575DF" w:rsidP="005F4DC3">
            <w:pPr>
              <w:rPr>
                <w:rFonts w:ascii="Arial Narrow" w:hAnsi="Arial Narrow" w:cs="Arial"/>
                <w:sz w:val="22"/>
                <w:szCs w:val="22"/>
              </w:rPr>
            </w:pPr>
            <w:r w:rsidRPr="004575DF">
              <w:rPr>
                <w:rFonts w:ascii="Arial Narrow" w:hAnsi="Arial Narrow" w:cs="Arial"/>
                <w:sz w:val="22"/>
                <w:szCs w:val="22"/>
              </w:rPr>
              <w:t>Automatinis jungiklis</w:t>
            </w:r>
          </w:p>
        </w:tc>
        <w:tc>
          <w:tcPr>
            <w:tcW w:w="2502" w:type="pct"/>
            <w:tcMar>
              <w:top w:w="0" w:type="dxa"/>
              <w:left w:w="108" w:type="dxa"/>
              <w:bottom w:w="0" w:type="dxa"/>
              <w:right w:w="108" w:type="dxa"/>
            </w:tcMar>
            <w:vAlign w:val="center"/>
          </w:tcPr>
          <w:p w14:paraId="1FBA67AA" w14:textId="5BC7A82E" w:rsidR="00F704A6" w:rsidRPr="001B6D95" w:rsidRDefault="00463120" w:rsidP="005F4DC3">
            <w:pPr>
              <w:rPr>
                <w:rFonts w:ascii="Arial Narrow" w:hAnsi="Arial Narrow" w:cs="Arial"/>
                <w:sz w:val="22"/>
                <w:szCs w:val="22"/>
              </w:rPr>
            </w:pPr>
            <w:r w:rsidRPr="00463120">
              <w:rPr>
                <w:rFonts w:ascii="Arial Narrow" w:hAnsi="Arial Narrow" w:cs="Arial"/>
                <w:sz w:val="22"/>
                <w:szCs w:val="22"/>
              </w:rPr>
              <w:t>1P C6A</w:t>
            </w:r>
          </w:p>
        </w:tc>
      </w:tr>
      <w:tr w:rsidR="00F704A6" w:rsidRPr="001B6D95" w14:paraId="30B4523D" w14:textId="77777777" w:rsidTr="005F4DC3">
        <w:tc>
          <w:tcPr>
            <w:tcW w:w="292" w:type="pct"/>
            <w:vAlign w:val="center"/>
          </w:tcPr>
          <w:p w14:paraId="03A0609E" w14:textId="77777777" w:rsidR="00F704A6" w:rsidRPr="001B6D95" w:rsidRDefault="00F704A6" w:rsidP="00F704A6">
            <w:pPr>
              <w:pStyle w:val="Sraopastraipa"/>
              <w:widowControl w:val="0"/>
              <w:numPr>
                <w:ilvl w:val="0"/>
                <w:numId w:val="40"/>
              </w:numPr>
              <w:autoSpaceDE w:val="0"/>
              <w:autoSpaceDN w:val="0"/>
              <w:adjustRightInd w:val="0"/>
              <w:jc w:val="center"/>
              <w:rPr>
                <w:rFonts w:cs="Arial"/>
                <w:sz w:val="22"/>
              </w:rPr>
            </w:pPr>
          </w:p>
        </w:tc>
        <w:tc>
          <w:tcPr>
            <w:tcW w:w="2206" w:type="pct"/>
            <w:tcMar>
              <w:top w:w="0" w:type="dxa"/>
              <w:left w:w="108" w:type="dxa"/>
              <w:bottom w:w="0" w:type="dxa"/>
              <w:right w:w="108" w:type="dxa"/>
            </w:tcMar>
            <w:vAlign w:val="center"/>
          </w:tcPr>
          <w:p w14:paraId="3AA74C30" w14:textId="2B475C4A" w:rsidR="00F704A6" w:rsidRPr="001B6D95" w:rsidRDefault="00AE55BC" w:rsidP="005F4DC3">
            <w:pPr>
              <w:rPr>
                <w:rFonts w:ascii="Arial Narrow" w:hAnsi="Arial Narrow" w:cs="Arial"/>
                <w:sz w:val="22"/>
                <w:szCs w:val="22"/>
              </w:rPr>
            </w:pPr>
            <w:r w:rsidRPr="00AE55BC">
              <w:rPr>
                <w:rFonts w:ascii="Arial Narrow" w:hAnsi="Arial Narrow" w:cs="Arial"/>
                <w:sz w:val="22"/>
                <w:szCs w:val="22"/>
              </w:rPr>
              <w:t>El. rozetė</w:t>
            </w:r>
          </w:p>
        </w:tc>
        <w:tc>
          <w:tcPr>
            <w:tcW w:w="2502" w:type="pct"/>
            <w:tcMar>
              <w:top w:w="0" w:type="dxa"/>
              <w:left w:w="108" w:type="dxa"/>
              <w:bottom w:w="0" w:type="dxa"/>
              <w:right w:w="108" w:type="dxa"/>
            </w:tcMar>
            <w:vAlign w:val="center"/>
          </w:tcPr>
          <w:p w14:paraId="3F22AF85" w14:textId="4461CC94" w:rsidR="00F704A6" w:rsidRPr="001B6D95" w:rsidRDefault="001B103F" w:rsidP="005F4DC3">
            <w:pPr>
              <w:rPr>
                <w:rFonts w:ascii="Arial Narrow" w:hAnsi="Arial Narrow" w:cs="Arial"/>
                <w:sz w:val="22"/>
                <w:szCs w:val="22"/>
              </w:rPr>
            </w:pPr>
            <w:r w:rsidRPr="001B103F">
              <w:rPr>
                <w:rFonts w:ascii="Arial Narrow" w:hAnsi="Arial Narrow" w:cs="Arial"/>
                <w:sz w:val="22"/>
                <w:szCs w:val="22"/>
              </w:rPr>
              <w:t>vienguba 230V</w:t>
            </w:r>
          </w:p>
        </w:tc>
      </w:tr>
    </w:tbl>
    <w:p w14:paraId="1BA9582A" w14:textId="38C6B2DC" w:rsidR="00A74708" w:rsidRPr="001B6D95" w:rsidRDefault="00A74708" w:rsidP="00ED650D">
      <w:pPr>
        <w:pStyle w:val="TS12"/>
        <w:numPr>
          <w:ilvl w:val="0"/>
          <w:numId w:val="0"/>
        </w:numPr>
        <w:rPr>
          <w:rFonts w:ascii="Arial Narrow" w:hAnsi="Arial Narrow" w:cs="Arial"/>
          <w:sz w:val="22"/>
          <w:szCs w:val="22"/>
          <w:lang w:val="lt-LT"/>
        </w:rPr>
      </w:pPr>
    </w:p>
    <w:p w14:paraId="689C7569" w14:textId="77777777" w:rsidR="00A74708" w:rsidRPr="001B6D95" w:rsidRDefault="00A74708" w:rsidP="00E4503A">
      <w:pPr>
        <w:pStyle w:val="TS111"/>
        <w:numPr>
          <w:ilvl w:val="0"/>
          <w:numId w:val="0"/>
        </w:numPr>
        <w:ind w:left="1134"/>
        <w:rPr>
          <w:rFonts w:ascii="Arial Narrow" w:hAnsi="Arial Narrow" w:cs="Arial"/>
          <w:sz w:val="22"/>
          <w:szCs w:val="22"/>
          <w:lang w:val="lt-LT"/>
        </w:rPr>
      </w:pPr>
    </w:p>
    <w:p w14:paraId="4B8E266C" w14:textId="70C7C44B" w:rsidR="00426701" w:rsidRPr="001B6D95" w:rsidRDefault="000B4F2E" w:rsidP="0017298A">
      <w:pPr>
        <w:pStyle w:val="TS12"/>
        <w:rPr>
          <w:rFonts w:ascii="Arial Narrow" w:hAnsi="Arial Narrow" w:cs="Arial"/>
          <w:sz w:val="22"/>
          <w:szCs w:val="22"/>
          <w:lang w:val="lt-LT"/>
        </w:rPr>
      </w:pPr>
      <w:r w:rsidRPr="001B6D95">
        <w:rPr>
          <w:rFonts w:ascii="Arial Narrow" w:hAnsi="Arial Narrow" w:cs="Arial"/>
          <w:sz w:val="22"/>
          <w:szCs w:val="22"/>
          <w:lang w:val="lt-LT"/>
        </w:rPr>
        <w:t>Vaizdo stebėjimo kamerų konfigūravimo ir negarantinės priežiūros paslaug</w:t>
      </w:r>
      <w:r w:rsidR="00480741" w:rsidRPr="001B6D95">
        <w:rPr>
          <w:rFonts w:ascii="Arial Narrow" w:hAnsi="Arial Narrow" w:cs="Arial"/>
          <w:sz w:val="22"/>
          <w:szCs w:val="22"/>
          <w:lang w:val="lt-LT"/>
        </w:rPr>
        <w:t>ų</w:t>
      </w:r>
      <w:r w:rsidRPr="001B6D95">
        <w:rPr>
          <w:rFonts w:ascii="Arial Narrow" w:hAnsi="Arial Narrow" w:cs="Arial"/>
          <w:sz w:val="22"/>
          <w:szCs w:val="22"/>
          <w:lang w:val="lt-LT"/>
        </w:rPr>
        <w:t xml:space="preserve"> </w:t>
      </w:r>
      <w:r w:rsidR="00B4732A" w:rsidRPr="001B6D95">
        <w:rPr>
          <w:rFonts w:ascii="Arial Narrow" w:hAnsi="Arial Narrow" w:cs="Arial"/>
          <w:sz w:val="22"/>
          <w:szCs w:val="22"/>
          <w:lang w:val="lt-LT"/>
        </w:rPr>
        <w:t>teikimo tvarka ir terminai</w:t>
      </w:r>
    </w:p>
    <w:p w14:paraId="680D3C36" w14:textId="77777777"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Įrangos priežiūra užtikrinama darbo dienomis darbo valandomis (8X5). Sutrikimo šalinimo laikas – ne ilgiau kaip 20 darbo dienų.</w:t>
      </w:r>
    </w:p>
    <w:p w14:paraId="5ECBDB5A" w14:textId="0FF9A78C"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Kreipinio išsprendimo laikas – tai laikas nuo Kreipinio užregistravimo </w:t>
      </w:r>
      <w:r w:rsidR="003C3D4B" w:rsidRPr="001B6D95">
        <w:rPr>
          <w:rFonts w:ascii="Arial Narrow" w:hAnsi="Arial Narrow" w:cs="Arial"/>
          <w:sz w:val="22"/>
          <w:szCs w:val="22"/>
          <w:lang w:val="lt-LT"/>
        </w:rPr>
        <w:t>Via Lietuva</w:t>
      </w:r>
      <w:r w:rsidRPr="001B6D95">
        <w:rPr>
          <w:rFonts w:ascii="Arial Narrow" w:hAnsi="Arial Narrow" w:cs="Arial"/>
          <w:sz w:val="22"/>
          <w:szCs w:val="22"/>
          <w:lang w:val="lt-LT"/>
        </w:rPr>
        <w:t xml:space="preserve"> pagalbos tarnyboje iki momento, kai Teikėjas išsprendęs Kreipinį apie tai informuoja Perkančiąją organizaciją. </w:t>
      </w:r>
    </w:p>
    <w:p w14:paraId="4DAAEF93" w14:textId="1596FCEE"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Kreipinių išsprendimas turi būti </w:t>
      </w:r>
      <w:r w:rsidR="00D01F42" w:rsidRPr="001B6D95">
        <w:rPr>
          <w:rFonts w:ascii="Arial Narrow" w:hAnsi="Arial Narrow" w:cs="Arial"/>
          <w:sz w:val="22"/>
          <w:szCs w:val="22"/>
          <w:lang w:val="lt-LT"/>
        </w:rPr>
        <w:t xml:space="preserve">atliekamas </w:t>
      </w:r>
      <w:r w:rsidRPr="001B6D95">
        <w:rPr>
          <w:rFonts w:ascii="Arial Narrow" w:hAnsi="Arial Narrow" w:cs="Arial"/>
          <w:sz w:val="22"/>
          <w:szCs w:val="22"/>
          <w:lang w:val="lt-LT"/>
        </w:rPr>
        <w:t xml:space="preserve">per šios techninės specifikacijos nurodytus terminus. </w:t>
      </w:r>
    </w:p>
    <w:p w14:paraId="31B5B91D" w14:textId="77777777"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Į Kreipinio išsprendimo laiką neįskaičiuojamas laikas, kai Paslaugos teikėjas negalėjo vykdyti su kreipinio išsprendimu susijusios veiklos dėl ne nuo Teikėjo priklausančių aplinkybių. Apie tokias aplinkybes Teikėjas nedelsiant turi informuoti Perkančiąją organizaciją.</w:t>
      </w:r>
    </w:p>
    <w:p w14:paraId="238B57CB" w14:textId="5C71F639"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Jeigu Kreipinio neįmanoma išspręsti per </w:t>
      </w:r>
      <w:r w:rsidR="001335F5" w:rsidRPr="001B6D95">
        <w:rPr>
          <w:rFonts w:ascii="Arial Narrow" w:hAnsi="Arial Narrow" w:cs="Arial"/>
          <w:sz w:val="22"/>
          <w:szCs w:val="22"/>
          <w:lang w:val="lt-LT"/>
        </w:rPr>
        <w:t xml:space="preserve">2.1 papunktyje </w:t>
      </w:r>
      <w:r w:rsidRPr="001B6D95">
        <w:rPr>
          <w:rFonts w:ascii="Arial Narrow" w:hAnsi="Arial Narrow" w:cs="Arial"/>
          <w:sz w:val="22"/>
          <w:szCs w:val="22"/>
          <w:lang w:val="lt-LT"/>
        </w:rPr>
        <w:t>nustatytą</w:t>
      </w:r>
      <w:r w:rsidR="001335F5" w:rsidRPr="001B6D95">
        <w:rPr>
          <w:rFonts w:ascii="Arial Narrow" w:hAnsi="Arial Narrow" w:cs="Arial"/>
          <w:sz w:val="22"/>
          <w:szCs w:val="22"/>
          <w:lang w:val="lt-LT"/>
        </w:rPr>
        <w:t xml:space="preserve"> </w:t>
      </w:r>
      <w:r w:rsidRPr="001B6D95">
        <w:rPr>
          <w:rFonts w:ascii="Arial Narrow" w:hAnsi="Arial Narrow" w:cs="Arial"/>
          <w:sz w:val="22"/>
          <w:szCs w:val="22"/>
          <w:lang w:val="lt-LT"/>
        </w:rPr>
        <w:t>išsprendimo laiką, Teikėjas privalo apie tai informuoti Perkančiąją organizaciją.</w:t>
      </w:r>
    </w:p>
    <w:p w14:paraId="33B3BA73" w14:textId="637DD426"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Nesilaikant </w:t>
      </w:r>
      <w:r w:rsidR="00A0284B" w:rsidRPr="001B6D95">
        <w:rPr>
          <w:rFonts w:ascii="Arial Narrow" w:hAnsi="Arial Narrow" w:cs="Arial"/>
          <w:sz w:val="22"/>
          <w:szCs w:val="22"/>
          <w:lang w:val="lt-LT"/>
        </w:rPr>
        <w:t xml:space="preserve">2.1 </w:t>
      </w:r>
      <w:r w:rsidRPr="001B6D95">
        <w:rPr>
          <w:rFonts w:ascii="Arial Narrow" w:hAnsi="Arial Narrow" w:cs="Arial"/>
          <w:sz w:val="22"/>
          <w:szCs w:val="22"/>
          <w:lang w:val="lt-LT"/>
        </w:rPr>
        <w:t xml:space="preserve"> papunkt</w:t>
      </w:r>
      <w:r w:rsidR="00A0284B" w:rsidRPr="001B6D95">
        <w:rPr>
          <w:rFonts w:ascii="Arial Narrow" w:hAnsi="Arial Narrow" w:cs="Arial"/>
          <w:sz w:val="22"/>
          <w:szCs w:val="22"/>
          <w:lang w:val="lt-LT"/>
        </w:rPr>
        <w:t xml:space="preserve">yje </w:t>
      </w:r>
      <w:r w:rsidRPr="001B6D95">
        <w:rPr>
          <w:rFonts w:ascii="Arial Narrow" w:hAnsi="Arial Narrow" w:cs="Arial"/>
          <w:sz w:val="22"/>
          <w:szCs w:val="22"/>
          <w:lang w:val="lt-LT"/>
        </w:rPr>
        <w:t xml:space="preserve"> nustatytų  </w:t>
      </w:r>
      <w:r w:rsidR="001667D4" w:rsidRPr="001B6D95">
        <w:rPr>
          <w:rFonts w:ascii="Arial Narrow" w:hAnsi="Arial Narrow" w:cs="Arial"/>
          <w:bCs/>
          <w:sz w:val="22"/>
          <w:szCs w:val="22"/>
          <w:lang w:val="lt-LT"/>
        </w:rPr>
        <w:t>terminų, už kiekvieną pavėluotą dieną bus taikomos sutartyje numatytos netesybos</w:t>
      </w:r>
      <w:r w:rsidRPr="001B6D95">
        <w:rPr>
          <w:rFonts w:ascii="Arial Narrow" w:hAnsi="Arial Narrow" w:cs="Arial"/>
          <w:sz w:val="22"/>
          <w:szCs w:val="22"/>
          <w:lang w:val="lt-LT"/>
        </w:rPr>
        <w:t>.</w:t>
      </w:r>
    </w:p>
    <w:p w14:paraId="11048DFE" w14:textId="77777777" w:rsidR="000D3B96" w:rsidRPr="001B6D95" w:rsidRDefault="000D3B96" w:rsidP="004E67FF">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Už įsipareigojimų nevykdymą ar netinkamą vykdymą, kai tai įvyksta dėl nuo Teikėjo nepriklausančių priežasčių, nebus reikalaujama mokėti sutartyje numatytų baudų.</w:t>
      </w:r>
    </w:p>
    <w:p w14:paraId="7227A8E5" w14:textId="31764D05" w:rsidR="00665A72" w:rsidRPr="001B6D95" w:rsidRDefault="00665A72" w:rsidP="00B4732A">
      <w:pPr>
        <w:pStyle w:val="TS11"/>
        <w:numPr>
          <w:ilvl w:val="0"/>
          <w:numId w:val="0"/>
        </w:numPr>
        <w:tabs>
          <w:tab w:val="left" w:pos="1418"/>
        </w:tabs>
        <w:spacing w:before="0" w:after="0"/>
        <w:rPr>
          <w:rFonts w:ascii="Arial Narrow" w:hAnsi="Arial Narrow" w:cs="Arial"/>
          <w:sz w:val="22"/>
          <w:szCs w:val="22"/>
          <w:lang w:val="lt-LT"/>
        </w:rPr>
      </w:pPr>
    </w:p>
    <w:p w14:paraId="216171FC" w14:textId="77777777" w:rsidR="00A74708" w:rsidRPr="001B6D95" w:rsidRDefault="00A74708" w:rsidP="00A74708">
      <w:pPr>
        <w:pStyle w:val="TS12"/>
        <w:ind w:left="792"/>
        <w:rPr>
          <w:rFonts w:ascii="Arial Narrow" w:hAnsi="Arial Narrow" w:cs="Arial"/>
          <w:caps/>
          <w:sz w:val="22"/>
          <w:szCs w:val="22"/>
          <w:lang w:val="lt-LT"/>
        </w:rPr>
      </w:pPr>
      <w:r w:rsidRPr="001B6D95">
        <w:rPr>
          <w:rFonts w:ascii="Arial Narrow" w:hAnsi="Arial Narrow" w:cs="Arial"/>
          <w:sz w:val="22"/>
          <w:szCs w:val="22"/>
          <w:lang w:val="lt-LT"/>
        </w:rPr>
        <w:lastRenderedPageBreak/>
        <w:t>R</w:t>
      </w:r>
      <w:r w:rsidRPr="001B6D95">
        <w:rPr>
          <w:rFonts w:ascii="Arial Narrow" w:hAnsi="Arial Narrow" w:cs="Arial"/>
          <w:sz w:val="22"/>
          <w:szCs w:val="22"/>
          <w:lang w:val="lt-LT" w:eastAsia="ar-SA"/>
        </w:rPr>
        <w:t xml:space="preserve">eikalavimai, susiję su informacijos </w:t>
      </w:r>
      <w:r w:rsidRPr="001B6D95">
        <w:rPr>
          <w:rFonts w:ascii="Arial Narrow" w:hAnsi="Arial Narrow" w:cs="Arial"/>
          <w:sz w:val="22"/>
          <w:szCs w:val="22"/>
          <w:lang w:val="lt-LT"/>
        </w:rPr>
        <w:t xml:space="preserve">(duomenų) saugumu </w:t>
      </w:r>
      <w:r w:rsidRPr="001B6D95">
        <w:rPr>
          <w:rFonts w:ascii="Arial Narrow" w:hAnsi="Arial Narrow" w:cs="Arial"/>
          <w:sz w:val="22"/>
          <w:szCs w:val="22"/>
          <w:lang w:val="lt-LT" w:eastAsia="ar-SA"/>
        </w:rPr>
        <w:t>bei sutarties vykdymu:</w:t>
      </w:r>
    </w:p>
    <w:p w14:paraId="325E945C" w14:textId="77777777" w:rsidR="00A74708" w:rsidRPr="001B6D95" w:rsidRDefault="00A74708" w:rsidP="00A74708">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Rangovas, vykdydamas viešojo pirkimo Sutartį, turi vadovautis šioje Techninėje specifikacijoje nustatytais saugumo reikalavimais ir užtikrinti bent šiuose teisės aktuose nustatytų reikalavimų įgyvendinimą</w:t>
      </w:r>
      <w:r w:rsidRPr="001B6D95">
        <w:rPr>
          <w:rStyle w:val="Puslapioinaosnuoroda"/>
          <w:rFonts w:ascii="Arial Narrow" w:hAnsi="Arial Narrow" w:cs="Arial"/>
          <w:sz w:val="22"/>
          <w:szCs w:val="22"/>
          <w:lang w:val="lt-LT"/>
        </w:rPr>
        <w:footnoteReference w:id="1"/>
      </w:r>
      <w:r w:rsidRPr="001B6D95">
        <w:rPr>
          <w:rFonts w:ascii="Arial Narrow" w:hAnsi="Arial Narrow" w:cs="Arial"/>
          <w:sz w:val="22"/>
          <w:szCs w:val="22"/>
          <w:lang w:val="lt-LT"/>
        </w:rPr>
        <w:t>:</w:t>
      </w:r>
    </w:p>
    <w:p w14:paraId="716E4FA8" w14:textId="77777777" w:rsidR="00A74708" w:rsidRPr="001B6D95" w:rsidRDefault="00A74708" w:rsidP="00A74708">
      <w:pPr>
        <w:pStyle w:val="TS111"/>
        <w:spacing w:line="240" w:lineRule="auto"/>
        <w:ind w:left="-41"/>
        <w:rPr>
          <w:rFonts w:ascii="Arial Narrow" w:hAnsi="Arial Narrow" w:cs="Arial"/>
          <w:sz w:val="22"/>
          <w:szCs w:val="22"/>
          <w:lang w:val="lt-LT"/>
        </w:rPr>
      </w:pPr>
      <w:r w:rsidRPr="001B6D95">
        <w:rPr>
          <w:rFonts w:ascii="Arial Narrow" w:hAnsi="Arial Narrow" w:cs="Arial"/>
          <w:sz w:val="22"/>
          <w:szCs w:val="22"/>
          <w:lang w:val="lt-LT"/>
        </w:rPr>
        <w:t>2016 m. balandžio 27 d. Europos Parlamento ir Tarybos reglamentas (ES) 2016/679 dėl fizinių asmenų apsaugos tvarkant asmens duomenis ir dėl laisvo tokių duomenų judėjimo ir kuriuo panaikinama Direktyva 95/46/EB;</w:t>
      </w:r>
    </w:p>
    <w:p w14:paraId="2FF2CFC0" w14:textId="77777777" w:rsidR="00A74708" w:rsidRPr="001B6D95" w:rsidRDefault="00A74708" w:rsidP="00A74708">
      <w:pPr>
        <w:pStyle w:val="TS111"/>
        <w:spacing w:line="240" w:lineRule="auto"/>
        <w:ind w:left="-41"/>
        <w:rPr>
          <w:rFonts w:ascii="Arial Narrow" w:hAnsi="Arial Narrow" w:cs="Arial"/>
          <w:sz w:val="22"/>
          <w:szCs w:val="22"/>
          <w:lang w:val="lt-LT"/>
        </w:rPr>
      </w:pPr>
      <w:r w:rsidRPr="001B6D95">
        <w:rPr>
          <w:rFonts w:ascii="Arial Narrow" w:hAnsi="Arial Narrow" w:cs="Arial"/>
          <w:sz w:val="22"/>
          <w:szCs w:val="22"/>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1B6D95">
        <w:rPr>
          <w:rFonts w:ascii="Arial Narrow" w:hAnsi="Arial Narrow" w:cs="Arial"/>
          <w:sz w:val="22"/>
          <w:szCs w:val="22"/>
          <w:lang w:val="lt-LT" w:eastAsia="lt-LT"/>
        </w:rPr>
        <w:t>;</w:t>
      </w:r>
    </w:p>
    <w:p w14:paraId="1118CC00" w14:textId="77777777" w:rsidR="00A74708" w:rsidRPr="001B6D95" w:rsidRDefault="00A74708" w:rsidP="00A74708">
      <w:pPr>
        <w:pStyle w:val="TS111"/>
        <w:spacing w:line="240" w:lineRule="auto"/>
        <w:ind w:left="-41"/>
        <w:rPr>
          <w:rFonts w:ascii="Arial Narrow" w:hAnsi="Arial Narrow" w:cs="Arial"/>
          <w:sz w:val="22"/>
          <w:szCs w:val="22"/>
          <w:lang w:val="lt-LT"/>
        </w:rPr>
      </w:pPr>
      <w:r w:rsidRPr="001B6D95">
        <w:rPr>
          <w:rFonts w:ascii="Arial Narrow" w:hAnsi="Arial Narrow" w:cs="Arial"/>
          <w:sz w:val="22"/>
          <w:szCs w:val="22"/>
          <w:lang w:val="lt-LT"/>
        </w:rPr>
        <w:t>Kiti Lietuvos Respublikos teisės aktai, reglamentuojantys valstybės informacinių išteklių ir duomenų saugą.</w:t>
      </w:r>
    </w:p>
    <w:p w14:paraId="7F56C7E8" w14:textId="77777777" w:rsidR="00A74708" w:rsidRPr="001B6D95" w:rsidRDefault="00A74708" w:rsidP="00A74708">
      <w:pPr>
        <w:pStyle w:val="TS11"/>
        <w:tabs>
          <w:tab w:val="left" w:pos="1418"/>
        </w:tabs>
        <w:spacing w:before="0" w:after="0"/>
        <w:ind w:left="-141" w:firstLine="992"/>
        <w:rPr>
          <w:rFonts w:ascii="Arial Narrow" w:eastAsia="Times New Roman" w:hAnsi="Arial Narrow" w:cs="Arial"/>
          <w:sz w:val="22"/>
          <w:szCs w:val="22"/>
          <w:lang w:val="lt-LT"/>
        </w:rPr>
      </w:pPr>
      <w:r w:rsidRPr="001B6D95">
        <w:rPr>
          <w:rFonts w:ascii="Arial Narrow" w:hAnsi="Arial Narrow" w:cs="Arial"/>
          <w:sz w:val="22"/>
          <w:szCs w:val="22"/>
          <w:lang w:val="lt-LT"/>
        </w:rPr>
        <w:t>Įsigaliojus naujiems Europos Sąjungos ar Lietuvos Respublikos teisės aktams, ar jų pakeitimams, susijusiems su paslaugų vykdymu, Rangovas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Teikėjo 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1B6D95">
        <w:rPr>
          <w:rFonts w:ascii="Arial Narrow" w:eastAsia="Calibri" w:hAnsi="Arial Narrow" w:cs="Arial"/>
          <w:iCs/>
          <w:sz w:val="22"/>
          <w:szCs w:val="22"/>
          <w:lang w:val="lt-LT"/>
        </w:rPr>
        <w:t>.</w:t>
      </w:r>
    </w:p>
    <w:p w14:paraId="3F3FFA0E" w14:textId="77777777" w:rsidR="00A74708" w:rsidRPr="001B6D95" w:rsidRDefault="00A74708" w:rsidP="00A74708">
      <w:pPr>
        <w:pStyle w:val="TS11"/>
        <w:tabs>
          <w:tab w:val="left" w:pos="1418"/>
        </w:tabs>
        <w:spacing w:before="0" w:after="0"/>
        <w:ind w:left="-141"/>
        <w:rPr>
          <w:rFonts w:ascii="Arial Narrow" w:hAnsi="Arial Narrow" w:cs="Arial"/>
          <w:sz w:val="22"/>
          <w:szCs w:val="22"/>
          <w:lang w:val="lt-LT"/>
        </w:rPr>
      </w:pPr>
      <w:r w:rsidRPr="001B6D95">
        <w:rPr>
          <w:rFonts w:ascii="Arial Narrow" w:hAnsi="Arial Narrow" w:cs="Arial"/>
          <w:sz w:val="22"/>
          <w:szCs w:val="22"/>
          <w:lang w:val="lt-LT"/>
        </w:rPr>
        <w:t>Jeigu viešojo pirkimo Sutarties vykdymo metu Teikėjui bus būtina tvarkyti asmens duomenis, Teikėjas ir Perkančioji organizacija turės pasirašyti asmens duomenų tvarkymo sutartį.</w:t>
      </w:r>
    </w:p>
    <w:p w14:paraId="1468BEC9" w14:textId="1BCB3DEB" w:rsidR="00A74708" w:rsidRPr="001B6D95" w:rsidRDefault="00A74708" w:rsidP="00A74708">
      <w:pPr>
        <w:pStyle w:val="TS11"/>
        <w:tabs>
          <w:tab w:val="left" w:pos="1418"/>
        </w:tabs>
        <w:spacing w:before="0" w:after="0"/>
        <w:ind w:left="-141"/>
        <w:rPr>
          <w:rFonts w:ascii="Arial Narrow" w:hAnsi="Arial Narrow" w:cs="Arial"/>
          <w:sz w:val="22"/>
          <w:szCs w:val="22"/>
          <w:lang w:val="lt-LT"/>
        </w:rPr>
      </w:pPr>
      <w:r w:rsidRPr="001B6D95">
        <w:rPr>
          <w:rFonts w:ascii="Arial Narrow" w:hAnsi="Arial Narrow" w:cs="Arial"/>
          <w:sz w:val="22"/>
          <w:szCs w:val="22"/>
          <w:lang w:val="lt-LT"/>
        </w:rPr>
        <w:t>Teikėjas galės vykdyti sutartį tik Teikėjo specialistams pasirašius Konfidencialumo pasižadėjimo formą (</w:t>
      </w:r>
      <w:r w:rsidR="00510EEC">
        <w:rPr>
          <w:rFonts w:ascii="Arial Narrow" w:hAnsi="Arial Narrow" w:cs="Arial"/>
          <w:b/>
          <w:bCs/>
          <w:sz w:val="22"/>
          <w:szCs w:val="22"/>
          <w:lang w:val="lt-LT"/>
        </w:rPr>
        <w:t xml:space="preserve">žr. Specialiųjų pirkimų sąlygų priedą Nr.  </w:t>
      </w:r>
      <w:r w:rsidR="003B651F">
        <w:rPr>
          <w:rFonts w:ascii="Arial Narrow" w:hAnsi="Arial Narrow" w:cs="Arial"/>
          <w:b/>
          <w:bCs/>
          <w:sz w:val="22"/>
          <w:szCs w:val="22"/>
          <w:lang w:val="lt-LT"/>
        </w:rPr>
        <w:t>12</w:t>
      </w:r>
      <w:r w:rsidRPr="001B6D95">
        <w:rPr>
          <w:rFonts w:ascii="Arial Narrow" w:hAnsi="Arial Narrow" w:cs="Arial"/>
          <w:sz w:val="22"/>
          <w:szCs w:val="22"/>
          <w:lang w:val="lt-LT"/>
        </w:rPr>
        <w:t>).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subteikėjus, keičiant specialistus sutarties vykdymo metu – kartu su raštu sudaromu susitarimu dėl subteikėjų, specialistų (įtraukimo, pakeitimo ir pan.) turi būti pateikti šių specialistų konfidencialumo pasižadėjimai.</w:t>
      </w:r>
    </w:p>
    <w:p w14:paraId="116BD461" w14:textId="77777777" w:rsidR="00A74708" w:rsidRPr="001B6D95" w:rsidRDefault="00A74708" w:rsidP="00A74708">
      <w:pPr>
        <w:pStyle w:val="TS11"/>
        <w:spacing w:before="0" w:after="0"/>
        <w:ind w:left="-141"/>
        <w:rPr>
          <w:rFonts w:ascii="Arial Narrow" w:hAnsi="Arial Narrow" w:cs="Arial"/>
          <w:sz w:val="22"/>
          <w:szCs w:val="22"/>
          <w:lang w:val="lt-LT"/>
        </w:rPr>
      </w:pPr>
      <w:r w:rsidRPr="001B6D95">
        <w:rPr>
          <w:rFonts w:ascii="Arial Narrow" w:hAnsi="Arial Narrow" w:cs="Arial"/>
          <w:bCs/>
          <w:sz w:val="22"/>
          <w:szCs w:val="22"/>
          <w:lang w:val="lt-LT"/>
        </w:rPr>
        <w:t>Paslaugų (darbų) vykdymui Teikėjo darbuotojams prieiga prie Perkančiosios organizacijos informacinių išteklių bus suteikiama tik tokios apimties, kokios reikia paslaugų (darbų)</w:t>
      </w:r>
      <w:r w:rsidRPr="001B6D95">
        <w:rPr>
          <w:rFonts w:ascii="Arial Narrow" w:hAnsi="Arial Narrow" w:cs="Arial"/>
          <w:sz w:val="22"/>
          <w:szCs w:val="22"/>
          <w:lang w:val="lt-LT"/>
        </w:rPr>
        <w:t xml:space="preserve"> vykdymui užtikrinti. Nuotoliniai prisijungimai prie Perkančiosios organizacijos informacinės infrastruktūros (jeigu tokie bus būtini paslaugai vykdyti) suteikiami taip, kaip numatyta šios techninės specifikacijos </w:t>
      </w:r>
      <w:r w:rsidRPr="001B6D95">
        <w:rPr>
          <w:rFonts w:ascii="Arial Narrow" w:hAnsi="Arial Narrow" w:cs="Arial"/>
          <w:sz w:val="22"/>
          <w:szCs w:val="22"/>
          <w:lang w:val="lt-LT"/>
        </w:rPr>
        <w:fldChar w:fldCharType="begin"/>
      </w:r>
      <w:r w:rsidRPr="001B6D95">
        <w:rPr>
          <w:rFonts w:ascii="Arial Narrow" w:hAnsi="Arial Narrow" w:cs="Arial"/>
          <w:sz w:val="22"/>
          <w:szCs w:val="22"/>
          <w:lang w:val="lt-LT"/>
        </w:rPr>
        <w:instrText xml:space="preserve"> REF _Ref88061520 \r \h  \* MERGEFORMAT </w:instrText>
      </w:r>
      <w:r w:rsidRPr="001B6D95">
        <w:rPr>
          <w:rFonts w:ascii="Arial Narrow" w:hAnsi="Arial Narrow" w:cs="Arial"/>
          <w:sz w:val="22"/>
          <w:szCs w:val="22"/>
          <w:lang w:val="lt-LT"/>
        </w:rPr>
      </w:r>
      <w:r w:rsidRPr="001B6D95">
        <w:rPr>
          <w:rFonts w:ascii="Arial Narrow" w:hAnsi="Arial Narrow" w:cs="Arial"/>
          <w:sz w:val="22"/>
          <w:szCs w:val="22"/>
          <w:lang w:val="lt-LT"/>
        </w:rPr>
        <w:fldChar w:fldCharType="separate"/>
      </w:r>
      <w:r w:rsidRPr="001B6D95">
        <w:rPr>
          <w:rFonts w:ascii="Arial Narrow" w:hAnsi="Arial Narrow" w:cs="Arial"/>
          <w:sz w:val="22"/>
          <w:szCs w:val="22"/>
          <w:lang w:val="lt-LT"/>
        </w:rPr>
        <w:t>4</w:t>
      </w:r>
      <w:r w:rsidRPr="001B6D95">
        <w:rPr>
          <w:rFonts w:ascii="Arial Narrow" w:hAnsi="Arial Narrow" w:cs="Arial"/>
          <w:sz w:val="22"/>
          <w:szCs w:val="22"/>
          <w:lang w:val="lt-LT"/>
        </w:rPr>
        <w:fldChar w:fldCharType="end"/>
      </w:r>
      <w:r w:rsidRPr="001B6D95">
        <w:rPr>
          <w:rFonts w:ascii="Arial Narrow" w:hAnsi="Arial Narrow" w:cs="Arial"/>
          <w:sz w:val="22"/>
          <w:szCs w:val="22"/>
          <w:lang w:val="lt-LT"/>
        </w:rPr>
        <w:t xml:space="preserve"> punkte.</w:t>
      </w:r>
    </w:p>
    <w:p w14:paraId="70BF38EB" w14:textId="77777777" w:rsidR="00A74708" w:rsidRPr="001B6D95" w:rsidRDefault="00A74708" w:rsidP="00F6664C">
      <w:pPr>
        <w:pStyle w:val="TS11"/>
        <w:spacing w:before="0" w:after="0"/>
        <w:ind w:left="-141" w:firstLine="850"/>
        <w:rPr>
          <w:rFonts w:ascii="Arial Narrow" w:hAnsi="Arial Narrow" w:cs="Arial"/>
          <w:sz w:val="22"/>
          <w:szCs w:val="22"/>
          <w:lang w:val="lt-LT"/>
        </w:rPr>
      </w:pPr>
      <w:r w:rsidRPr="001B6D95">
        <w:rPr>
          <w:rFonts w:ascii="Arial Narrow" w:hAnsi="Arial Narrow" w:cs="Arial"/>
          <w:sz w:val="22"/>
          <w:szCs w:val="22"/>
          <w:lang w:val="lt-LT"/>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72F78B99" w14:textId="77777777" w:rsidR="00A74708" w:rsidRPr="001B6D95" w:rsidRDefault="00A74708" w:rsidP="00CA7B4B">
      <w:pPr>
        <w:pStyle w:val="TS111"/>
        <w:spacing w:line="240" w:lineRule="auto"/>
        <w:ind w:left="-41" w:firstLine="750"/>
        <w:rPr>
          <w:rFonts w:ascii="Arial Narrow" w:hAnsi="Arial Narrow" w:cs="Arial"/>
          <w:sz w:val="22"/>
          <w:szCs w:val="22"/>
          <w:lang w:val="lt-LT"/>
        </w:rPr>
      </w:pPr>
      <w:r w:rsidRPr="001B6D95">
        <w:rPr>
          <w:rFonts w:ascii="Arial Narrow" w:hAnsi="Arial Narrow" w:cs="Arial"/>
          <w:sz w:val="22"/>
          <w:szCs w:val="22"/>
          <w:lang w:val="lt-LT"/>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1DB37315" w14:textId="77777777" w:rsidR="00A74708" w:rsidRPr="001B6D95" w:rsidRDefault="00A74708" w:rsidP="00CA7B4B">
      <w:pPr>
        <w:pStyle w:val="TS111"/>
        <w:spacing w:line="240" w:lineRule="auto"/>
        <w:ind w:left="-41" w:firstLine="750"/>
        <w:rPr>
          <w:rFonts w:ascii="Arial Narrow" w:hAnsi="Arial Narrow" w:cs="Arial"/>
          <w:sz w:val="22"/>
          <w:szCs w:val="22"/>
          <w:lang w:val="lt-LT"/>
        </w:rPr>
      </w:pPr>
      <w:r w:rsidRPr="001B6D95">
        <w:rPr>
          <w:rFonts w:ascii="Arial Narrow" w:hAnsi="Arial Narrow" w:cs="Arial"/>
          <w:sz w:val="22"/>
          <w:szCs w:val="22"/>
          <w:lang w:val="lt-LT"/>
        </w:rPr>
        <w:t>užtikrinti, kad Teikėjo paskirti specialistai, kurie vykdys viešojo pirkimo sutartį, saugos duomenų paslaptį, tiek viešojo pirkimo sutarties vykdymo metu, tiek pasibaigus viešojo pirkimo sutarties vykdymui;</w:t>
      </w:r>
    </w:p>
    <w:p w14:paraId="0852A1E8" w14:textId="77777777" w:rsidR="00A74708" w:rsidRPr="001B6D95" w:rsidRDefault="00A74708" w:rsidP="00CA7B4B">
      <w:pPr>
        <w:pStyle w:val="TS111"/>
        <w:spacing w:line="240" w:lineRule="auto"/>
        <w:ind w:left="-41" w:firstLine="750"/>
        <w:rPr>
          <w:rFonts w:ascii="Arial Narrow" w:hAnsi="Arial Narrow" w:cs="Arial"/>
          <w:sz w:val="22"/>
          <w:szCs w:val="22"/>
          <w:lang w:val="lt-LT"/>
        </w:rPr>
      </w:pPr>
      <w:r w:rsidRPr="001B6D95">
        <w:rPr>
          <w:rFonts w:ascii="Arial Narrow" w:hAnsi="Arial Narrow" w:cs="Arial"/>
          <w:sz w:val="22"/>
          <w:szCs w:val="22"/>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6519FA60" w14:textId="77777777" w:rsidR="00A74708" w:rsidRPr="001B6D95" w:rsidRDefault="00A74708" w:rsidP="004C32F8">
      <w:pPr>
        <w:pStyle w:val="TS11"/>
        <w:spacing w:before="0" w:after="0"/>
        <w:ind w:left="-141" w:firstLine="850"/>
        <w:rPr>
          <w:rFonts w:ascii="Arial Narrow" w:hAnsi="Arial Narrow" w:cs="Arial"/>
          <w:sz w:val="22"/>
          <w:szCs w:val="22"/>
          <w:lang w:val="lt-LT"/>
        </w:rPr>
      </w:pPr>
      <w:r w:rsidRPr="001B6D95">
        <w:rPr>
          <w:rFonts w:ascii="Arial Narrow" w:hAnsi="Arial Narrow" w:cs="Arial"/>
          <w:sz w:val="22"/>
          <w:szCs w:val="22"/>
          <w:lang w:val="lt-LT"/>
        </w:rPr>
        <w:t>Visi informacijos saugumo reikalavimai, taikomi Teikėjui, yra taikomi ir jo subteikėjas ir kitais pagrindais pasitelkiamiems ūkio subjektams.</w:t>
      </w:r>
    </w:p>
    <w:p w14:paraId="30A71E73" w14:textId="77777777" w:rsidR="00A74708" w:rsidRPr="001B6D95" w:rsidRDefault="00A74708" w:rsidP="004C32F8">
      <w:pPr>
        <w:pStyle w:val="TS12"/>
        <w:tabs>
          <w:tab w:val="left" w:pos="1418"/>
        </w:tabs>
        <w:spacing w:before="0" w:line="240" w:lineRule="auto"/>
        <w:ind w:left="0" w:firstLine="709"/>
        <w:rPr>
          <w:rFonts w:ascii="Arial Narrow" w:hAnsi="Arial Narrow" w:cs="Arial"/>
          <w:b w:val="0"/>
          <w:bCs/>
          <w:sz w:val="22"/>
          <w:szCs w:val="22"/>
          <w:lang w:val="lt-LT"/>
        </w:rPr>
      </w:pPr>
      <w:bookmarkStart w:id="16" w:name="_Ref88061520"/>
      <w:r w:rsidRPr="001B6D95">
        <w:rPr>
          <w:rFonts w:ascii="Arial Narrow" w:hAnsi="Arial Narrow" w:cs="Arial"/>
          <w:b w:val="0"/>
          <w:bCs/>
          <w:sz w:val="22"/>
          <w:szCs w:val="22"/>
          <w:lang w:val="lt-LT"/>
        </w:rPr>
        <w:t>Nuotoliniams prisijungimams prie Perkančiosios organizacijos informacinių išteklių keliami šie reikalavimai:</w:t>
      </w:r>
      <w:bookmarkEnd w:id="16"/>
    </w:p>
    <w:p w14:paraId="1647F8FF"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 xml:space="preserve">Nuotolinis prisijungimas yra galimas tik naudojantis virtualiuoju privačiu tinklu (angl. </w:t>
      </w:r>
      <w:r w:rsidRPr="001B6D95">
        <w:rPr>
          <w:rFonts w:ascii="Arial Narrow" w:hAnsi="Arial Narrow" w:cs="Arial"/>
          <w:bCs/>
          <w:i/>
          <w:sz w:val="22"/>
          <w:szCs w:val="22"/>
          <w:lang w:val="lt-LT"/>
        </w:rPr>
        <w:t>Virtual private network, VPN</w:t>
      </w:r>
      <w:r w:rsidRPr="001B6D95">
        <w:rPr>
          <w:rFonts w:ascii="Arial Narrow" w:hAnsi="Arial Narrow" w:cs="Arial"/>
          <w:bCs/>
          <w:sz w:val="22"/>
          <w:szCs w:val="22"/>
          <w:lang w:val="lt-LT"/>
        </w:rPr>
        <w:t xml:space="preserve">). Teikėjas nurodo IP adresą (-us) iš kurio (-ių) bus jungiamasi prie Perkančiosios organizacijos įrangos ar </w:t>
      </w:r>
      <w:r w:rsidRPr="001B6D95">
        <w:rPr>
          <w:rFonts w:ascii="Arial Narrow" w:hAnsi="Arial Narrow" w:cs="Arial"/>
          <w:bCs/>
          <w:sz w:val="22"/>
          <w:szCs w:val="22"/>
          <w:lang w:val="lt-LT"/>
        </w:rPr>
        <w:lastRenderedPageBreak/>
        <w:t>kitos informacinės infrastruktūros;</w:t>
      </w:r>
    </w:p>
    <w:p w14:paraId="62281298"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Kiekvienam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365E47C2"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 xml:space="preserve">Teikėjui nutraukus darbo santykius su paskirtu vykdyti paslaugų teikimo sutartį specialistu, Teikėjas, paslaugų teikimo sutartyje nurodytu el. paštu, </w:t>
      </w:r>
      <w:r w:rsidRPr="001B6D95">
        <w:rPr>
          <w:rFonts w:ascii="Arial Narrow" w:hAnsi="Arial Narrow" w:cs="Arial"/>
          <w:bCs/>
          <w:i/>
          <w:iCs/>
          <w:sz w:val="22"/>
          <w:szCs w:val="22"/>
          <w:lang w:val="lt-LT"/>
        </w:rPr>
        <w:t>nedelsiant turi informuoti</w:t>
      </w:r>
      <w:r w:rsidRPr="001B6D95">
        <w:rPr>
          <w:rFonts w:ascii="Arial Narrow" w:hAnsi="Arial Narrow" w:cs="Arial"/>
          <w:bCs/>
          <w:sz w:val="22"/>
          <w:szCs w:val="22"/>
          <w:lang w:val="lt-LT"/>
        </w:rPr>
        <w:t xml:space="preserve"> apie tai Perkančiąją organizaciją, kuri nedelsiant panaikina nurodyto specialisto naudotojo vardą ir slaptažodį ir (arba) užblokuoja prieigą prie Perkančiosios organizacijos informacinės infrastruktūros;</w:t>
      </w:r>
    </w:p>
    <w:p w14:paraId="59F39E97" w14:textId="77777777" w:rsidR="00A74708" w:rsidRPr="001B6D95" w:rsidRDefault="00A74708" w:rsidP="004C32F8">
      <w:pPr>
        <w:pStyle w:val="TS11"/>
        <w:tabs>
          <w:tab w:val="left" w:pos="1418"/>
        </w:tabs>
        <w:spacing w:before="0" w:after="0"/>
        <w:ind w:left="0" w:firstLine="709"/>
        <w:rPr>
          <w:rFonts w:ascii="Arial Narrow" w:hAnsi="Arial Narrow" w:cs="Arial"/>
          <w:bCs/>
          <w:sz w:val="22"/>
          <w:szCs w:val="22"/>
          <w:lang w:val="lt-LT"/>
        </w:rPr>
      </w:pPr>
      <w:r w:rsidRPr="001B6D95">
        <w:rPr>
          <w:rFonts w:ascii="Arial Narrow" w:hAnsi="Arial Narrow" w:cs="Arial"/>
          <w:bCs/>
          <w:sz w:val="22"/>
          <w:szCs w:val="22"/>
          <w:lang w:val="lt-LT"/>
        </w:rPr>
        <w:t>Teikėjo specialistui suteiktas naudotojo vardas nekeičiamas ir negali būti suteiktas kitam Teikėjo paskirtam specialistui.</w:t>
      </w:r>
    </w:p>
    <w:p w14:paraId="02D01A35" w14:textId="3765D61A" w:rsidR="00675BAB" w:rsidRPr="00675BAB" w:rsidRDefault="00675BAB" w:rsidP="00675BAB">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4.5. </w:t>
      </w:r>
      <w:r w:rsidRPr="00675BAB">
        <w:rPr>
          <w:rFonts w:ascii="Arial Narrow" w:hAnsi="Arial Narrow" w:cs="Arial"/>
          <w:bCs/>
          <w:sz w:val="22"/>
          <w:szCs w:val="22"/>
          <w:lang w:val="lt-LT"/>
        </w:rPr>
        <w:t>Perkančioji organizacija, atlikdama pirkimus, kurių objektas apima Lietuvos Respublikos viešųjų pirkimų įstatymo  92 straipsnio 13 dalyje numatytame sąraše nurodytų BVPŽ kodų prekes ar paslaugas, laiko, kad prekės ar paslaugos kelia grėsmę nacionaliniam saugumui, kai:</w:t>
      </w:r>
    </w:p>
    <w:p w14:paraId="048A1862" w14:textId="3709ABC9" w:rsidR="00675BAB" w:rsidRPr="00675BAB" w:rsidRDefault="00675BAB" w:rsidP="00675BAB">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w:t>
      </w:r>
      <w:r w:rsidR="004C5880">
        <w:rPr>
          <w:rFonts w:ascii="Arial Narrow" w:hAnsi="Arial Narrow" w:cs="Arial"/>
          <w:bCs/>
          <w:sz w:val="22"/>
          <w:szCs w:val="22"/>
          <w:lang w:val="lt-LT"/>
        </w:rPr>
        <w:t xml:space="preserve">  </w:t>
      </w:r>
      <w:r w:rsidRPr="00675BAB">
        <w:rPr>
          <w:rFonts w:ascii="Arial Narrow" w:hAnsi="Arial Narrow" w:cs="Arial"/>
          <w:bCs/>
          <w:sz w:val="22"/>
          <w:szCs w:val="22"/>
          <w:lang w:val="lt-LT"/>
        </w:rPr>
        <w:t>1) 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w:t>
      </w:r>
    </w:p>
    <w:p w14:paraId="40D612C3" w14:textId="09101397" w:rsidR="00675BAB" w:rsidRPr="00675BAB" w:rsidRDefault="004C5880" w:rsidP="004C5880">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w:t>
      </w:r>
      <w:r w:rsidR="00675BAB" w:rsidRPr="00675BAB">
        <w:rPr>
          <w:rFonts w:ascii="Arial Narrow" w:hAnsi="Arial Narrow" w:cs="Arial"/>
          <w:bCs/>
          <w:sz w:val="22"/>
          <w:szCs w:val="22"/>
          <w:lang w:val="lt-LT"/>
        </w:rPr>
        <w:t>2) paslaugų teikimas būtų vykdomas iš šio įstatymo 92 straipsnio 14 dalyje numatytame sąraše nurodytų valstybių ar teritorijų.</w:t>
      </w:r>
    </w:p>
    <w:p w14:paraId="68E5AA7E" w14:textId="3A21643E" w:rsidR="00F23CD2" w:rsidRDefault="004C5880" w:rsidP="004C5880">
      <w:pPr>
        <w:pStyle w:val="TS11"/>
        <w:numPr>
          <w:ilvl w:val="0"/>
          <w:numId w:val="0"/>
        </w:numPr>
        <w:spacing w:before="0" w:after="0"/>
        <w:rPr>
          <w:rFonts w:ascii="Arial Narrow" w:hAnsi="Arial Narrow" w:cs="Arial"/>
          <w:bCs/>
          <w:sz w:val="22"/>
          <w:szCs w:val="22"/>
          <w:lang w:val="lt-LT"/>
        </w:rPr>
      </w:pPr>
      <w:r>
        <w:rPr>
          <w:rFonts w:ascii="Arial Narrow" w:hAnsi="Arial Narrow" w:cs="Arial"/>
          <w:bCs/>
          <w:sz w:val="22"/>
          <w:szCs w:val="22"/>
          <w:lang w:val="lt-LT"/>
        </w:rPr>
        <w:t xml:space="preserve">             </w:t>
      </w:r>
      <w:r w:rsidR="00675BAB" w:rsidRPr="00675BAB">
        <w:rPr>
          <w:rFonts w:ascii="Arial Narrow" w:hAnsi="Arial Narrow" w:cs="Arial"/>
          <w:bCs/>
          <w:sz w:val="22"/>
          <w:szCs w:val="22"/>
          <w:lang w:val="lt-LT"/>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w:t>
      </w:r>
    </w:p>
    <w:p w14:paraId="1830C88E" w14:textId="733872CD" w:rsidR="00A74708" w:rsidRPr="001B6D95" w:rsidRDefault="00675BAB" w:rsidP="00675BAB">
      <w:pPr>
        <w:pStyle w:val="TS11"/>
        <w:numPr>
          <w:ilvl w:val="0"/>
          <w:numId w:val="0"/>
        </w:numPr>
        <w:tabs>
          <w:tab w:val="left" w:pos="1418"/>
        </w:tabs>
        <w:spacing w:before="0" w:after="0"/>
        <w:rPr>
          <w:rFonts w:ascii="Arial Narrow" w:hAnsi="Arial Narrow" w:cs="Arial"/>
          <w:bCs/>
          <w:sz w:val="22"/>
          <w:szCs w:val="22"/>
          <w:lang w:val="lt-LT"/>
        </w:rPr>
      </w:pPr>
      <w:r>
        <w:rPr>
          <w:rFonts w:ascii="Arial Narrow" w:hAnsi="Arial Narrow" w:cs="Arial"/>
          <w:bCs/>
          <w:sz w:val="22"/>
          <w:szCs w:val="22"/>
          <w:lang w:val="lt-LT"/>
        </w:rPr>
        <w:t xml:space="preserve">            4.6. </w:t>
      </w:r>
      <w:r w:rsidR="00A74708" w:rsidRPr="001B6D95">
        <w:rPr>
          <w:rFonts w:ascii="Arial Narrow" w:hAnsi="Arial Narrow" w:cs="Arial"/>
          <w:bCs/>
          <w:sz w:val="22"/>
          <w:szCs w:val="22"/>
          <w:lang w:val="lt-LT"/>
        </w:rPr>
        <w:t>Teikėjo siūlomas spendimas neturi kelti grėsmės nacionaliniam saugumui. Teikėjas teikdamas ir pasirašydamas pasiūlymą patvirtina, kad jo siūlomas sprendimas bei susijusios paslaugos nekelia grėsmės nacionaliniam saugumui.</w:t>
      </w:r>
    </w:p>
    <w:p w14:paraId="4AFEB354" w14:textId="3614D286" w:rsidR="00620AB0" w:rsidRDefault="00620AB0">
      <w:pPr>
        <w:jc w:val="left"/>
        <w:rPr>
          <w:rFonts w:ascii="Arial Narrow" w:eastAsiaTheme="minorHAnsi" w:hAnsi="Arial Narrow" w:cs="Arial"/>
          <w:sz w:val="22"/>
          <w:szCs w:val="22"/>
        </w:rPr>
      </w:pPr>
      <w:r>
        <w:rPr>
          <w:rFonts w:ascii="Arial Narrow" w:hAnsi="Arial Narrow" w:cs="Arial"/>
          <w:sz w:val="22"/>
          <w:szCs w:val="22"/>
        </w:rPr>
        <w:br w:type="page"/>
      </w:r>
    </w:p>
    <w:p w14:paraId="62AC080D" w14:textId="5552DF22" w:rsidR="00E4503A" w:rsidRPr="001B6D95" w:rsidRDefault="003627C6" w:rsidP="00E4503A">
      <w:pPr>
        <w:pStyle w:val="TS12"/>
        <w:rPr>
          <w:rFonts w:ascii="Arial Narrow" w:hAnsi="Arial Narrow" w:cs="Arial"/>
          <w:sz w:val="22"/>
          <w:szCs w:val="22"/>
          <w:lang w:val="lt-LT"/>
        </w:rPr>
      </w:pPr>
      <w:r w:rsidRPr="001B6D95">
        <w:rPr>
          <w:rFonts w:ascii="Arial Narrow" w:hAnsi="Arial Narrow" w:cs="Arial"/>
          <w:sz w:val="22"/>
          <w:szCs w:val="22"/>
          <w:lang w:val="lt-LT"/>
        </w:rPr>
        <w:lastRenderedPageBreak/>
        <w:t>Dokumentacijos pateikimas paslaugų vykdymo metu ir po jų atlikimo</w:t>
      </w:r>
    </w:p>
    <w:p w14:paraId="74711C91" w14:textId="21312E12" w:rsidR="00CC609D" w:rsidRPr="001B6D95" w:rsidRDefault="00CC609D" w:rsidP="00E55205">
      <w:pPr>
        <w:pStyle w:val="TS11"/>
        <w:tabs>
          <w:tab w:val="left" w:pos="1418"/>
        </w:tabs>
        <w:spacing w:before="0" w:after="0"/>
        <w:ind w:left="0"/>
        <w:rPr>
          <w:rFonts w:ascii="Arial Narrow" w:hAnsi="Arial Narrow" w:cs="Arial"/>
          <w:sz w:val="22"/>
          <w:szCs w:val="22"/>
          <w:lang w:val="lt-LT"/>
        </w:rPr>
      </w:pPr>
      <w:r w:rsidRPr="001B6D95">
        <w:rPr>
          <w:rFonts w:ascii="Arial Narrow" w:hAnsi="Arial Narrow" w:cs="Arial"/>
          <w:sz w:val="22"/>
          <w:szCs w:val="22"/>
          <w:lang w:val="lt-LT"/>
        </w:rPr>
        <w:t xml:space="preserve">Teikėjas sutarties vykdymo metu  turi parengti įrengtų </w:t>
      </w:r>
      <w:r w:rsidR="00BB61BA" w:rsidRPr="001B6D95">
        <w:rPr>
          <w:rFonts w:ascii="Arial Narrow" w:hAnsi="Arial Narrow" w:cs="Arial"/>
          <w:sz w:val="22"/>
          <w:szCs w:val="22"/>
          <w:lang w:val="lt-LT"/>
        </w:rPr>
        <w:t>1</w:t>
      </w:r>
      <w:r w:rsidRPr="001B6D95">
        <w:rPr>
          <w:rFonts w:ascii="Arial Narrow" w:hAnsi="Arial Narrow" w:cs="Arial"/>
          <w:sz w:val="22"/>
          <w:szCs w:val="22"/>
          <w:lang w:val="lt-LT"/>
        </w:rPr>
        <w:t>.7 papunktyje nurodytų įrenginių dokumentaciją:</w:t>
      </w:r>
    </w:p>
    <w:p w14:paraId="3261EA07" w14:textId="323D7363"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Pateikiami įdiegtos įrangos, jungiamųjų kabelių, elektros energijos maitinimo sistemos išdėstymo brėžiniai, aprašymai ir kt.;</w:t>
      </w:r>
    </w:p>
    <w:p w14:paraId="715BD20D" w14:textId="7A806F88"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Ryšio įrenginių ir vidinio tinklo konfigūracijos aprašymas;</w:t>
      </w:r>
    </w:p>
    <w:p w14:paraId="6A962FCF" w14:textId="2C43BB0E"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Naudojimo instrukcijos, kuriose būtų aprašytas įrenginių veikimas, diegimas, naudojimas ir techninės charakteristikos;</w:t>
      </w:r>
    </w:p>
    <w:p w14:paraId="1EB51867" w14:textId="3D6BCB4C"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Techninio aptarnavimo reikalavimai, kuriuose būtų nustatytas įrenginio ir jo atskirų mazgų techninio aptarnavimo periodiškumas ir aprašytos aptarnavimo metu atliekamos procedūros (patikrinimas, derinimas, remontas ir kt.);</w:t>
      </w:r>
    </w:p>
    <w:p w14:paraId="2475F918" w14:textId="6B62F9D3"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Turi būti pateiktos techninio aptarnavimo procedūrų atlikimo detalios instrukcijos, procedūrų atlikimui reikalingos techninės, programinės įrangos ir įrankių sąrašas;</w:t>
      </w:r>
    </w:p>
    <w:p w14:paraId="5CE1C0BE" w14:textId="4F16FDFA"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Darbo su teikiamais įrenginiais instrukcija lietuvių ir/arba anglų kalba.</w:t>
      </w:r>
    </w:p>
    <w:p w14:paraId="5BAC2D9C" w14:textId="47B2EA9F"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Įrenginių integravimas į Valstybinės reikšmės kelių eismo informacinę sistemą (toliau -  EIS):</w:t>
      </w:r>
    </w:p>
    <w:p w14:paraId="775EABC9" w14:textId="52DD1D1E"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 xml:space="preserve">Įrenginių integravimą vykdys </w:t>
      </w:r>
      <w:r w:rsidR="00D65086" w:rsidRPr="001B6D95">
        <w:rPr>
          <w:rFonts w:ascii="Arial Narrow" w:hAnsi="Arial Narrow" w:cs="Arial"/>
          <w:sz w:val="22"/>
          <w:szCs w:val="22"/>
          <w:lang w:val="lt-LT"/>
        </w:rPr>
        <w:t xml:space="preserve">Via Lietuva </w:t>
      </w:r>
      <w:r w:rsidRPr="001B6D95">
        <w:rPr>
          <w:rFonts w:ascii="Arial Narrow" w:hAnsi="Arial Narrow" w:cs="Arial"/>
          <w:sz w:val="22"/>
          <w:szCs w:val="22"/>
          <w:lang w:val="lt-LT"/>
        </w:rPr>
        <w:t>paskirtas teikėjas.</w:t>
      </w:r>
    </w:p>
    <w:p w14:paraId="05F1305D" w14:textId="5FDF49F2" w:rsidR="00CC609D" w:rsidRPr="001B6D95" w:rsidRDefault="00CC609D" w:rsidP="00E55205">
      <w:pPr>
        <w:pStyle w:val="TS111"/>
        <w:ind w:left="0"/>
        <w:rPr>
          <w:rFonts w:ascii="Arial Narrow" w:hAnsi="Arial Narrow" w:cs="Arial"/>
          <w:sz w:val="22"/>
          <w:szCs w:val="22"/>
          <w:lang w:val="lt-LT"/>
        </w:rPr>
      </w:pPr>
      <w:r w:rsidRPr="001B6D95">
        <w:rPr>
          <w:rFonts w:ascii="Arial Narrow" w:hAnsi="Arial Narrow" w:cs="Arial"/>
          <w:sz w:val="22"/>
          <w:szCs w:val="22"/>
          <w:lang w:val="lt-LT"/>
        </w:rPr>
        <w:t>Tiekėjas, kurio pasiūlymas bus pripažintas laimėjusiu, sutarties vykdymo metu turės pateikti visą išsamų techninio sprendimo aprašymą, integravimo dokumentaciją, būtiną perkamos įrangos integravimui į EIS programinę įrangą.</w:t>
      </w:r>
    </w:p>
    <w:sectPr w:rsidR="00CC609D" w:rsidRPr="001B6D95" w:rsidSect="00550D81">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587B5" w14:textId="77777777" w:rsidR="00240B43" w:rsidRDefault="00240B43" w:rsidP="00EC4D0B">
      <w:r>
        <w:separator/>
      </w:r>
    </w:p>
  </w:endnote>
  <w:endnote w:type="continuationSeparator" w:id="0">
    <w:p w14:paraId="57A6BC14" w14:textId="77777777" w:rsidR="00240B43" w:rsidRDefault="00240B4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1CA4" w14:textId="77777777" w:rsidR="00141DE9" w:rsidRDefault="00141DE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78E9" w14:textId="77777777" w:rsidR="00141DE9" w:rsidRDefault="00141DE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A62C" w14:textId="77777777" w:rsidR="00141DE9" w:rsidRDefault="00141D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7885F" w14:textId="77777777" w:rsidR="00240B43" w:rsidRDefault="00240B43" w:rsidP="00EC4D0B">
      <w:r>
        <w:separator/>
      </w:r>
    </w:p>
  </w:footnote>
  <w:footnote w:type="continuationSeparator" w:id="0">
    <w:p w14:paraId="5369674E" w14:textId="77777777" w:rsidR="00240B43" w:rsidRDefault="00240B43" w:rsidP="00EC4D0B">
      <w:r>
        <w:continuationSeparator/>
      </w:r>
    </w:p>
  </w:footnote>
  <w:footnote w:id="1">
    <w:p w14:paraId="228AB559" w14:textId="77777777" w:rsidR="00A74708" w:rsidRPr="00335C5B" w:rsidRDefault="00A74708" w:rsidP="00A74708">
      <w:pPr>
        <w:pStyle w:val="Sraopastraipa"/>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3E5BCEEE" w14:textId="77777777" w:rsidR="00A74708" w:rsidRDefault="00A74708" w:rsidP="00A7470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0FE0D" w14:textId="77777777" w:rsidR="00141DE9" w:rsidRDefault="00141D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527"/>
      <w:gridCol w:w="1344"/>
    </w:tblGrid>
    <w:tr w:rsidR="00141DE9" w:rsidRPr="0058356C" w14:paraId="7F9D33F4" w14:textId="77777777" w:rsidTr="00141DE9">
      <w:trPr>
        <w:trHeight w:val="708"/>
      </w:trPr>
      <w:tc>
        <w:tcPr>
          <w:tcW w:w="2757" w:type="dxa"/>
          <w:vAlign w:val="center"/>
        </w:tcPr>
        <w:p w14:paraId="54FBF203" w14:textId="77777777" w:rsidR="00141DE9" w:rsidRPr="0058356C" w:rsidRDefault="00141DE9"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27" w:type="dxa"/>
          <w:vAlign w:val="center"/>
        </w:tcPr>
        <w:p w14:paraId="60804E14" w14:textId="3E05CD94" w:rsidR="00141DE9" w:rsidRPr="0058356C" w:rsidRDefault="00141DE9"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w:t>
          </w:r>
          <w:r>
            <w:rPr>
              <w:rFonts w:ascii="Arial Narrow" w:eastAsiaTheme="minorHAnsi" w:hAnsi="Arial Narrow" w:cstheme="minorBidi"/>
              <w:b/>
              <w:caps/>
              <w:szCs w:val="28"/>
            </w:rPr>
            <w:t>JA</w:t>
          </w:r>
        </w:p>
      </w:tc>
      <w:tc>
        <w:tcPr>
          <w:tcW w:w="1344" w:type="dxa"/>
        </w:tcPr>
        <w:p w14:paraId="3540522C" w14:textId="74947D53" w:rsidR="00141DE9" w:rsidRPr="0058356C" w:rsidRDefault="00141DE9"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SPS priedas Nr. 4</w:t>
          </w:r>
        </w:p>
      </w:tc>
    </w:tr>
  </w:tbl>
  <w:p w14:paraId="49FB4925" w14:textId="77777777" w:rsidR="0058356C" w:rsidRDefault="0058356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56"/>
      <w:gridCol w:w="1415"/>
    </w:tblGrid>
    <w:tr w:rsidR="00141DE9" w:rsidRPr="0058356C" w14:paraId="55D6C2B1" w14:textId="77777777" w:rsidTr="00141DE9">
      <w:trPr>
        <w:trHeight w:val="938"/>
      </w:trPr>
      <w:tc>
        <w:tcPr>
          <w:tcW w:w="2757" w:type="dxa"/>
          <w:vAlign w:val="center"/>
        </w:tcPr>
        <w:p w14:paraId="520FF443" w14:textId="77777777" w:rsidR="00141DE9" w:rsidRPr="0058356C" w:rsidRDefault="00141DE9"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56" w:type="dxa"/>
          <w:vAlign w:val="center"/>
        </w:tcPr>
        <w:p w14:paraId="0E3229D9" w14:textId="77777777" w:rsidR="00141DE9" w:rsidRDefault="00141DE9"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w:t>
          </w:r>
        </w:p>
        <w:p w14:paraId="491AA10E" w14:textId="2E47A92F" w:rsidR="00141DE9" w:rsidRPr="0058356C" w:rsidRDefault="00141DE9"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 xml:space="preserve"> specifikacij</w:t>
          </w:r>
          <w:r>
            <w:rPr>
              <w:rFonts w:ascii="Arial Narrow" w:eastAsiaTheme="minorHAnsi" w:hAnsi="Arial Narrow" w:cstheme="minorBidi"/>
              <w:b/>
              <w:caps/>
              <w:szCs w:val="28"/>
            </w:rPr>
            <w:t>A</w:t>
          </w:r>
        </w:p>
      </w:tc>
      <w:tc>
        <w:tcPr>
          <w:tcW w:w="1415" w:type="dxa"/>
        </w:tcPr>
        <w:p w14:paraId="1DA17373" w14:textId="5766EAD8" w:rsidR="00141DE9" w:rsidRPr="0058356C" w:rsidRDefault="00141DE9"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SPS priedas Nr. 4</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D01"/>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A4DC26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4" w:firstLine="851"/>
      </w:pPr>
      <w:rPr>
        <w:rFonts w:hint="default"/>
        <w:sz w:val="22"/>
        <w:szCs w:val="22"/>
      </w:rPr>
    </w:lvl>
    <w:lvl w:ilvl="3">
      <w:start w:val="1"/>
      <w:numFmt w:val="decimal"/>
      <w:pStyle w:val="TS111"/>
      <w:lvlText w:val="%2.%3.%4."/>
      <w:lvlJc w:val="left"/>
      <w:pPr>
        <w:ind w:left="-142"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AEB12FF"/>
    <w:multiLevelType w:val="multilevel"/>
    <w:tmpl w:val="29A068F4"/>
    <w:lvl w:ilvl="0">
      <w:start w:val="1"/>
      <w:numFmt w:val="decimal"/>
      <w:suff w:val="nothing"/>
      <w:lvlText w:val="%1."/>
      <w:lvlJc w:val="left"/>
      <w:pPr>
        <w:ind w:left="0" w:firstLine="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9394489"/>
    <w:multiLevelType w:val="hybridMultilevel"/>
    <w:tmpl w:val="363AE17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EC22D85"/>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072F69"/>
    <w:multiLevelType w:val="multilevel"/>
    <w:tmpl w:val="FC3AE78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F9C50F5"/>
    <w:multiLevelType w:val="hybridMultilevel"/>
    <w:tmpl w:val="363AE17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034115"/>
    <w:multiLevelType w:val="multilevel"/>
    <w:tmpl w:val="21BEE8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C0087"/>
    <w:multiLevelType w:val="multilevel"/>
    <w:tmpl w:val="84DEAEB6"/>
    <w:lvl w:ilvl="0">
      <w:start w:val="1"/>
      <w:numFmt w:val="decimal"/>
      <w:pStyle w:val="Stilius1"/>
      <w:lvlText w:val="%1."/>
      <w:lvlJc w:val="left"/>
      <w:pPr>
        <w:ind w:left="360" w:hanging="360"/>
      </w:pPr>
      <w:rPr>
        <w:rFonts w:hint="default"/>
      </w:rPr>
    </w:lvl>
    <w:lvl w:ilvl="1">
      <w:start w:val="1"/>
      <w:numFmt w:val="decimal"/>
      <w:pStyle w:val="Stilius11"/>
      <w:lvlText w:val="%1.%2."/>
      <w:lvlJc w:val="left"/>
      <w:pPr>
        <w:ind w:left="1425" w:hanging="432"/>
      </w:pPr>
      <w:rPr>
        <w:rFonts w:hint="default"/>
        <w:b/>
        <w:bCs/>
      </w:rPr>
    </w:lvl>
    <w:lvl w:ilvl="2">
      <w:start w:val="1"/>
      <w:numFmt w:val="decimal"/>
      <w:pStyle w:val="Stilius111"/>
      <w:lvlText w:val="%1.%2.%3."/>
      <w:lvlJc w:val="left"/>
      <w:pPr>
        <w:ind w:left="1922" w:hanging="504"/>
      </w:pPr>
      <w:rPr>
        <w:rFonts w:hint="default"/>
      </w:rPr>
    </w:lvl>
    <w:lvl w:ilvl="3">
      <w:start w:val="1"/>
      <w:numFmt w:val="decimal"/>
      <w:pStyle w:val="Stilius1111"/>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7"/>
  </w:num>
  <w:num w:numId="2" w16cid:durableId="1351029735">
    <w:abstractNumId w:val="12"/>
  </w:num>
  <w:num w:numId="3" w16cid:durableId="2080252091">
    <w:abstractNumId w:val="14"/>
  </w:num>
  <w:num w:numId="4" w16cid:durableId="1015035112">
    <w:abstractNumId w:val="16"/>
  </w:num>
  <w:num w:numId="5" w16cid:durableId="1159930471">
    <w:abstractNumId w:val="1"/>
  </w:num>
  <w:num w:numId="6" w16cid:durableId="1354921942">
    <w:abstractNumId w:val="18"/>
  </w:num>
  <w:num w:numId="7" w16cid:durableId="1461610445">
    <w:abstractNumId w:val="7"/>
  </w:num>
  <w:num w:numId="8" w16cid:durableId="284429025">
    <w:abstractNumId w:val="2"/>
  </w:num>
  <w:num w:numId="9" w16cid:durableId="386757153">
    <w:abstractNumId w:val="11"/>
  </w:num>
  <w:num w:numId="10" w16cid:durableId="1203786625">
    <w:abstractNumId w:val="10"/>
  </w:num>
  <w:num w:numId="11" w16cid:durableId="70810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0841986">
    <w:abstractNumId w:val="8"/>
  </w:num>
  <w:num w:numId="13" w16cid:durableId="750733097">
    <w:abstractNumId w:val="15"/>
  </w:num>
  <w:num w:numId="14" w16cid:durableId="1658731088">
    <w:abstractNumId w:val="9"/>
  </w:num>
  <w:num w:numId="15" w16cid:durableId="701440282">
    <w:abstractNumId w:val="6"/>
  </w:num>
  <w:num w:numId="16" w16cid:durableId="1798177877">
    <w:abstractNumId w:val="0"/>
  </w:num>
  <w:num w:numId="17" w16cid:durableId="994064246">
    <w:abstractNumId w:val="4"/>
  </w:num>
  <w:num w:numId="18" w16cid:durableId="1377464910">
    <w:abstractNumId w:val="5"/>
  </w:num>
  <w:num w:numId="19" w16cid:durableId="821504250">
    <w:abstractNumId w:val="2"/>
  </w:num>
  <w:num w:numId="20" w16cid:durableId="443229480">
    <w:abstractNumId w:val="2"/>
  </w:num>
  <w:num w:numId="21" w16cid:durableId="1008403858">
    <w:abstractNumId w:val="2"/>
  </w:num>
  <w:num w:numId="22" w16cid:durableId="127746670">
    <w:abstractNumId w:val="2"/>
  </w:num>
  <w:num w:numId="23" w16cid:durableId="64568998">
    <w:abstractNumId w:val="2"/>
  </w:num>
  <w:num w:numId="24" w16cid:durableId="792094497">
    <w:abstractNumId w:val="2"/>
  </w:num>
  <w:num w:numId="25" w16cid:durableId="1524513502">
    <w:abstractNumId w:val="2"/>
  </w:num>
  <w:num w:numId="26" w16cid:durableId="1161392154">
    <w:abstractNumId w:val="2"/>
  </w:num>
  <w:num w:numId="27" w16cid:durableId="92240756">
    <w:abstractNumId w:val="2"/>
  </w:num>
  <w:num w:numId="28" w16cid:durableId="1216966128">
    <w:abstractNumId w:val="2"/>
  </w:num>
  <w:num w:numId="29" w16cid:durableId="1843666145">
    <w:abstractNumId w:val="2"/>
  </w:num>
  <w:num w:numId="30" w16cid:durableId="1076636822">
    <w:abstractNumId w:val="13"/>
  </w:num>
  <w:num w:numId="31" w16cid:durableId="403571395">
    <w:abstractNumId w:val="2"/>
  </w:num>
  <w:num w:numId="32" w16cid:durableId="264194477">
    <w:abstractNumId w:val="2"/>
  </w:num>
  <w:num w:numId="33" w16cid:durableId="489097302">
    <w:abstractNumId w:val="2"/>
  </w:num>
  <w:num w:numId="34" w16cid:durableId="1076823820">
    <w:abstractNumId w:val="2"/>
  </w:num>
  <w:num w:numId="35" w16cid:durableId="728304782">
    <w:abstractNumId w:val="2"/>
  </w:num>
  <w:num w:numId="36" w16cid:durableId="1466391083">
    <w:abstractNumId w:val="2"/>
  </w:num>
  <w:num w:numId="37" w16cid:durableId="1601186050">
    <w:abstractNumId w:val="2"/>
    <w:lvlOverride w:ilvl="0">
      <w:startOverride w:val="1"/>
    </w:lvlOverride>
    <w:lvlOverride w:ilvl="1">
      <w:startOverride w:val="3"/>
    </w:lvlOverride>
  </w:num>
  <w:num w:numId="38" w16cid:durableId="467089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6795047">
    <w:abstractNumId w:val="2"/>
  </w:num>
  <w:num w:numId="40" w16cid:durableId="99574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05EE"/>
    <w:rsid w:val="00011E8B"/>
    <w:rsid w:val="000128FD"/>
    <w:rsid w:val="00027751"/>
    <w:rsid w:val="0003313F"/>
    <w:rsid w:val="00034AD1"/>
    <w:rsid w:val="00034C92"/>
    <w:rsid w:val="00037A7F"/>
    <w:rsid w:val="00041DFE"/>
    <w:rsid w:val="0004380B"/>
    <w:rsid w:val="00055BB7"/>
    <w:rsid w:val="00074AE3"/>
    <w:rsid w:val="0008011D"/>
    <w:rsid w:val="00081C7E"/>
    <w:rsid w:val="00082FF5"/>
    <w:rsid w:val="00083194"/>
    <w:rsid w:val="00084DB9"/>
    <w:rsid w:val="00085B18"/>
    <w:rsid w:val="00086E13"/>
    <w:rsid w:val="000948A1"/>
    <w:rsid w:val="000957F1"/>
    <w:rsid w:val="000A51FF"/>
    <w:rsid w:val="000A5B4D"/>
    <w:rsid w:val="000A7249"/>
    <w:rsid w:val="000B09B7"/>
    <w:rsid w:val="000B4A49"/>
    <w:rsid w:val="000B4F2E"/>
    <w:rsid w:val="000B5263"/>
    <w:rsid w:val="000C1EF3"/>
    <w:rsid w:val="000C24B2"/>
    <w:rsid w:val="000D3B96"/>
    <w:rsid w:val="000D5588"/>
    <w:rsid w:val="000D5D8D"/>
    <w:rsid w:val="000E121C"/>
    <w:rsid w:val="000E572D"/>
    <w:rsid w:val="000E5B1C"/>
    <w:rsid w:val="000E60C8"/>
    <w:rsid w:val="000F1DB6"/>
    <w:rsid w:val="000F4907"/>
    <w:rsid w:val="000F5711"/>
    <w:rsid w:val="000F5AEE"/>
    <w:rsid w:val="000F6511"/>
    <w:rsid w:val="00100C7C"/>
    <w:rsid w:val="0010468D"/>
    <w:rsid w:val="00110CCB"/>
    <w:rsid w:val="00122B05"/>
    <w:rsid w:val="0012301A"/>
    <w:rsid w:val="00132400"/>
    <w:rsid w:val="001335F5"/>
    <w:rsid w:val="00135993"/>
    <w:rsid w:val="0013656E"/>
    <w:rsid w:val="00136805"/>
    <w:rsid w:val="001376E6"/>
    <w:rsid w:val="00141DE9"/>
    <w:rsid w:val="0014684C"/>
    <w:rsid w:val="00147FDC"/>
    <w:rsid w:val="00150302"/>
    <w:rsid w:val="0015165C"/>
    <w:rsid w:val="001519B7"/>
    <w:rsid w:val="00152CA2"/>
    <w:rsid w:val="0015485A"/>
    <w:rsid w:val="0016409E"/>
    <w:rsid w:val="00164B4C"/>
    <w:rsid w:val="001667D4"/>
    <w:rsid w:val="0016744B"/>
    <w:rsid w:val="001725FF"/>
    <w:rsid w:val="0017298A"/>
    <w:rsid w:val="00177FF8"/>
    <w:rsid w:val="00193C31"/>
    <w:rsid w:val="001940D3"/>
    <w:rsid w:val="00194D5E"/>
    <w:rsid w:val="001A3260"/>
    <w:rsid w:val="001A78BE"/>
    <w:rsid w:val="001A7BF0"/>
    <w:rsid w:val="001B103F"/>
    <w:rsid w:val="001B18E5"/>
    <w:rsid w:val="001B2B60"/>
    <w:rsid w:val="001B4624"/>
    <w:rsid w:val="001B6D95"/>
    <w:rsid w:val="001C37FE"/>
    <w:rsid w:val="001C38FE"/>
    <w:rsid w:val="001C3CD7"/>
    <w:rsid w:val="001C4B54"/>
    <w:rsid w:val="001C5C77"/>
    <w:rsid w:val="001D4C35"/>
    <w:rsid w:val="001D7D4A"/>
    <w:rsid w:val="001E05FB"/>
    <w:rsid w:val="001E2B8D"/>
    <w:rsid w:val="001E68E3"/>
    <w:rsid w:val="00200A98"/>
    <w:rsid w:val="00202C04"/>
    <w:rsid w:val="00204DB7"/>
    <w:rsid w:val="00205822"/>
    <w:rsid w:val="00217342"/>
    <w:rsid w:val="002224FC"/>
    <w:rsid w:val="00230F88"/>
    <w:rsid w:val="00232369"/>
    <w:rsid w:val="0023583C"/>
    <w:rsid w:val="002369C6"/>
    <w:rsid w:val="00240B43"/>
    <w:rsid w:val="00244E6A"/>
    <w:rsid w:val="0025076B"/>
    <w:rsid w:val="002566B7"/>
    <w:rsid w:val="00257F41"/>
    <w:rsid w:val="0026400F"/>
    <w:rsid w:val="00265EC4"/>
    <w:rsid w:val="002722F2"/>
    <w:rsid w:val="00272EA9"/>
    <w:rsid w:val="00273AB4"/>
    <w:rsid w:val="002836FE"/>
    <w:rsid w:val="00283739"/>
    <w:rsid w:val="00291AAC"/>
    <w:rsid w:val="00293A51"/>
    <w:rsid w:val="002A0C50"/>
    <w:rsid w:val="002A5C9C"/>
    <w:rsid w:val="002A60BD"/>
    <w:rsid w:val="002A676B"/>
    <w:rsid w:val="002C00BD"/>
    <w:rsid w:val="002C1403"/>
    <w:rsid w:val="002C1490"/>
    <w:rsid w:val="002C1672"/>
    <w:rsid w:val="002C17A1"/>
    <w:rsid w:val="002C72B9"/>
    <w:rsid w:val="002D12A3"/>
    <w:rsid w:val="002D4C57"/>
    <w:rsid w:val="002E0940"/>
    <w:rsid w:val="002E186E"/>
    <w:rsid w:val="002F04F9"/>
    <w:rsid w:val="002F2A44"/>
    <w:rsid w:val="002F4D7E"/>
    <w:rsid w:val="002F58A5"/>
    <w:rsid w:val="002F65FC"/>
    <w:rsid w:val="00305EAA"/>
    <w:rsid w:val="00310559"/>
    <w:rsid w:val="00315165"/>
    <w:rsid w:val="0032145C"/>
    <w:rsid w:val="00327BC6"/>
    <w:rsid w:val="00332FDB"/>
    <w:rsid w:val="003343AE"/>
    <w:rsid w:val="0033443A"/>
    <w:rsid w:val="003431BD"/>
    <w:rsid w:val="00346096"/>
    <w:rsid w:val="00346944"/>
    <w:rsid w:val="00346B2C"/>
    <w:rsid w:val="0035225B"/>
    <w:rsid w:val="003627C6"/>
    <w:rsid w:val="00363C92"/>
    <w:rsid w:val="00365270"/>
    <w:rsid w:val="003670F6"/>
    <w:rsid w:val="0037261E"/>
    <w:rsid w:val="00372E1A"/>
    <w:rsid w:val="00384823"/>
    <w:rsid w:val="00384A04"/>
    <w:rsid w:val="00384CAF"/>
    <w:rsid w:val="00391772"/>
    <w:rsid w:val="003922F5"/>
    <w:rsid w:val="0039376C"/>
    <w:rsid w:val="00395DF2"/>
    <w:rsid w:val="003972F1"/>
    <w:rsid w:val="003977F5"/>
    <w:rsid w:val="003A3326"/>
    <w:rsid w:val="003A6BA0"/>
    <w:rsid w:val="003B03DB"/>
    <w:rsid w:val="003B0564"/>
    <w:rsid w:val="003B22D9"/>
    <w:rsid w:val="003B3009"/>
    <w:rsid w:val="003B4AB5"/>
    <w:rsid w:val="003B5090"/>
    <w:rsid w:val="003B651F"/>
    <w:rsid w:val="003C2D1D"/>
    <w:rsid w:val="003C3D4B"/>
    <w:rsid w:val="003C6EED"/>
    <w:rsid w:val="003D4EB3"/>
    <w:rsid w:val="003D52D4"/>
    <w:rsid w:val="003E097A"/>
    <w:rsid w:val="003E13EB"/>
    <w:rsid w:val="003F03DC"/>
    <w:rsid w:val="003F3FBD"/>
    <w:rsid w:val="003F5DA8"/>
    <w:rsid w:val="003F61A6"/>
    <w:rsid w:val="003F7F4F"/>
    <w:rsid w:val="00405E77"/>
    <w:rsid w:val="0041132C"/>
    <w:rsid w:val="0041442A"/>
    <w:rsid w:val="004251CB"/>
    <w:rsid w:val="00426701"/>
    <w:rsid w:val="00431691"/>
    <w:rsid w:val="004337DB"/>
    <w:rsid w:val="004366DB"/>
    <w:rsid w:val="00436ABF"/>
    <w:rsid w:val="00444399"/>
    <w:rsid w:val="00447707"/>
    <w:rsid w:val="00447B89"/>
    <w:rsid w:val="00452AB8"/>
    <w:rsid w:val="0045396F"/>
    <w:rsid w:val="00453D20"/>
    <w:rsid w:val="00453D73"/>
    <w:rsid w:val="00455799"/>
    <w:rsid w:val="004575DF"/>
    <w:rsid w:val="00461830"/>
    <w:rsid w:val="00463120"/>
    <w:rsid w:val="004634A8"/>
    <w:rsid w:val="0046686C"/>
    <w:rsid w:val="004701B2"/>
    <w:rsid w:val="004702C6"/>
    <w:rsid w:val="00471BC5"/>
    <w:rsid w:val="00472021"/>
    <w:rsid w:val="004742EC"/>
    <w:rsid w:val="00476B5E"/>
    <w:rsid w:val="00477300"/>
    <w:rsid w:val="00480741"/>
    <w:rsid w:val="00480C7E"/>
    <w:rsid w:val="004877C3"/>
    <w:rsid w:val="00490D64"/>
    <w:rsid w:val="0049230B"/>
    <w:rsid w:val="00493146"/>
    <w:rsid w:val="004952A7"/>
    <w:rsid w:val="00495FE6"/>
    <w:rsid w:val="00497182"/>
    <w:rsid w:val="004A262F"/>
    <w:rsid w:val="004A64DA"/>
    <w:rsid w:val="004B10F4"/>
    <w:rsid w:val="004B20BE"/>
    <w:rsid w:val="004B6E9C"/>
    <w:rsid w:val="004C06A1"/>
    <w:rsid w:val="004C22B2"/>
    <w:rsid w:val="004C32F8"/>
    <w:rsid w:val="004C4ED5"/>
    <w:rsid w:val="004C5880"/>
    <w:rsid w:val="004C611B"/>
    <w:rsid w:val="004D3A0F"/>
    <w:rsid w:val="004D4319"/>
    <w:rsid w:val="004D6FF2"/>
    <w:rsid w:val="004E2A2A"/>
    <w:rsid w:val="004E2CB6"/>
    <w:rsid w:val="004E424B"/>
    <w:rsid w:val="004E579D"/>
    <w:rsid w:val="004E62D7"/>
    <w:rsid w:val="004E67FF"/>
    <w:rsid w:val="005008C7"/>
    <w:rsid w:val="00500F46"/>
    <w:rsid w:val="005028BE"/>
    <w:rsid w:val="0050650D"/>
    <w:rsid w:val="00510EEC"/>
    <w:rsid w:val="00514334"/>
    <w:rsid w:val="00515AAC"/>
    <w:rsid w:val="00516061"/>
    <w:rsid w:val="005222B7"/>
    <w:rsid w:val="00522A41"/>
    <w:rsid w:val="00522BB7"/>
    <w:rsid w:val="00523CE8"/>
    <w:rsid w:val="005270DF"/>
    <w:rsid w:val="00533F71"/>
    <w:rsid w:val="00534EF1"/>
    <w:rsid w:val="0053600D"/>
    <w:rsid w:val="005439F6"/>
    <w:rsid w:val="0054552B"/>
    <w:rsid w:val="00545597"/>
    <w:rsid w:val="00550D81"/>
    <w:rsid w:val="00553BC7"/>
    <w:rsid w:val="00557C71"/>
    <w:rsid w:val="00564558"/>
    <w:rsid w:val="005649D3"/>
    <w:rsid w:val="0056744B"/>
    <w:rsid w:val="00570CC3"/>
    <w:rsid w:val="00573172"/>
    <w:rsid w:val="0057565E"/>
    <w:rsid w:val="00577C57"/>
    <w:rsid w:val="0058356C"/>
    <w:rsid w:val="00584B80"/>
    <w:rsid w:val="00587D9C"/>
    <w:rsid w:val="005912A8"/>
    <w:rsid w:val="005A0F32"/>
    <w:rsid w:val="005A23E4"/>
    <w:rsid w:val="005A2578"/>
    <w:rsid w:val="005A3180"/>
    <w:rsid w:val="005A6943"/>
    <w:rsid w:val="005A7973"/>
    <w:rsid w:val="005B3877"/>
    <w:rsid w:val="005B5D3F"/>
    <w:rsid w:val="005B607A"/>
    <w:rsid w:val="005C0BF2"/>
    <w:rsid w:val="005C404A"/>
    <w:rsid w:val="005C6C58"/>
    <w:rsid w:val="005D4E25"/>
    <w:rsid w:val="005D631A"/>
    <w:rsid w:val="005D6F1F"/>
    <w:rsid w:val="005E097F"/>
    <w:rsid w:val="005E4DE2"/>
    <w:rsid w:val="005E59A1"/>
    <w:rsid w:val="005F07D2"/>
    <w:rsid w:val="005F194E"/>
    <w:rsid w:val="005F5463"/>
    <w:rsid w:val="005F5795"/>
    <w:rsid w:val="005F6FF3"/>
    <w:rsid w:val="005F74D7"/>
    <w:rsid w:val="00600556"/>
    <w:rsid w:val="006040C3"/>
    <w:rsid w:val="00615887"/>
    <w:rsid w:val="0061791A"/>
    <w:rsid w:val="00620AB0"/>
    <w:rsid w:val="006264C3"/>
    <w:rsid w:val="006278CD"/>
    <w:rsid w:val="006345AF"/>
    <w:rsid w:val="00635657"/>
    <w:rsid w:val="00636AE6"/>
    <w:rsid w:val="00640615"/>
    <w:rsid w:val="00640E59"/>
    <w:rsid w:val="00641F35"/>
    <w:rsid w:val="00643854"/>
    <w:rsid w:val="00651873"/>
    <w:rsid w:val="00654401"/>
    <w:rsid w:val="006609F8"/>
    <w:rsid w:val="00665A72"/>
    <w:rsid w:val="006735AB"/>
    <w:rsid w:val="00673681"/>
    <w:rsid w:val="00675BAB"/>
    <w:rsid w:val="00676FCC"/>
    <w:rsid w:val="00680EA0"/>
    <w:rsid w:val="00683FAC"/>
    <w:rsid w:val="006851C2"/>
    <w:rsid w:val="006902A7"/>
    <w:rsid w:val="0069136D"/>
    <w:rsid w:val="0069268A"/>
    <w:rsid w:val="00693D2E"/>
    <w:rsid w:val="00696A4E"/>
    <w:rsid w:val="006A0584"/>
    <w:rsid w:val="006A3084"/>
    <w:rsid w:val="006A40C9"/>
    <w:rsid w:val="006A79C3"/>
    <w:rsid w:val="006B5668"/>
    <w:rsid w:val="006C35E5"/>
    <w:rsid w:val="006D2FF2"/>
    <w:rsid w:val="006D38DA"/>
    <w:rsid w:val="006F3B16"/>
    <w:rsid w:val="006F41AF"/>
    <w:rsid w:val="00703E45"/>
    <w:rsid w:val="00716421"/>
    <w:rsid w:val="0072566E"/>
    <w:rsid w:val="0074155B"/>
    <w:rsid w:val="00750F89"/>
    <w:rsid w:val="00756EB2"/>
    <w:rsid w:val="007572B7"/>
    <w:rsid w:val="00765DA1"/>
    <w:rsid w:val="00766F6B"/>
    <w:rsid w:val="00770625"/>
    <w:rsid w:val="007772E7"/>
    <w:rsid w:val="007842AF"/>
    <w:rsid w:val="00784825"/>
    <w:rsid w:val="00790DCB"/>
    <w:rsid w:val="0079418E"/>
    <w:rsid w:val="007A0188"/>
    <w:rsid w:val="007A217F"/>
    <w:rsid w:val="007A42CF"/>
    <w:rsid w:val="007A4D40"/>
    <w:rsid w:val="007A5584"/>
    <w:rsid w:val="007B4A01"/>
    <w:rsid w:val="007B5EB3"/>
    <w:rsid w:val="007B654F"/>
    <w:rsid w:val="007B66F6"/>
    <w:rsid w:val="007C0027"/>
    <w:rsid w:val="007C0995"/>
    <w:rsid w:val="007C24AA"/>
    <w:rsid w:val="007C2BC5"/>
    <w:rsid w:val="007C36CB"/>
    <w:rsid w:val="007C635E"/>
    <w:rsid w:val="007D0B89"/>
    <w:rsid w:val="007D1098"/>
    <w:rsid w:val="007E2C18"/>
    <w:rsid w:val="007E4304"/>
    <w:rsid w:val="007F6185"/>
    <w:rsid w:val="008002F6"/>
    <w:rsid w:val="008035E8"/>
    <w:rsid w:val="00806038"/>
    <w:rsid w:val="00807326"/>
    <w:rsid w:val="00814AD6"/>
    <w:rsid w:val="00815131"/>
    <w:rsid w:val="00820662"/>
    <w:rsid w:val="008212C4"/>
    <w:rsid w:val="00825735"/>
    <w:rsid w:val="00835728"/>
    <w:rsid w:val="00835BA1"/>
    <w:rsid w:val="00835EE5"/>
    <w:rsid w:val="008362D8"/>
    <w:rsid w:val="00836A28"/>
    <w:rsid w:val="00843266"/>
    <w:rsid w:val="0084382C"/>
    <w:rsid w:val="00844BE2"/>
    <w:rsid w:val="00844F7E"/>
    <w:rsid w:val="008504B4"/>
    <w:rsid w:val="00856801"/>
    <w:rsid w:val="008676DD"/>
    <w:rsid w:val="00867969"/>
    <w:rsid w:val="00871D07"/>
    <w:rsid w:val="0087202B"/>
    <w:rsid w:val="00873AE0"/>
    <w:rsid w:val="00876CE1"/>
    <w:rsid w:val="00893D82"/>
    <w:rsid w:val="00896EF6"/>
    <w:rsid w:val="008A1EC5"/>
    <w:rsid w:val="008A30EA"/>
    <w:rsid w:val="008A3157"/>
    <w:rsid w:val="008A4198"/>
    <w:rsid w:val="008C3DF6"/>
    <w:rsid w:val="008C60BA"/>
    <w:rsid w:val="008D0114"/>
    <w:rsid w:val="008D2E4D"/>
    <w:rsid w:val="008E397B"/>
    <w:rsid w:val="008E4684"/>
    <w:rsid w:val="008F0E27"/>
    <w:rsid w:val="008F1076"/>
    <w:rsid w:val="008F4080"/>
    <w:rsid w:val="008F5908"/>
    <w:rsid w:val="008F62CF"/>
    <w:rsid w:val="00903FAF"/>
    <w:rsid w:val="00904A80"/>
    <w:rsid w:val="0090587F"/>
    <w:rsid w:val="009123D0"/>
    <w:rsid w:val="00926B39"/>
    <w:rsid w:val="009314B6"/>
    <w:rsid w:val="009319A6"/>
    <w:rsid w:val="009322CF"/>
    <w:rsid w:val="00946A9F"/>
    <w:rsid w:val="00951BEC"/>
    <w:rsid w:val="009537CC"/>
    <w:rsid w:val="00953B0D"/>
    <w:rsid w:val="009575EA"/>
    <w:rsid w:val="0096063D"/>
    <w:rsid w:val="00960DC4"/>
    <w:rsid w:val="0096445C"/>
    <w:rsid w:val="009674EA"/>
    <w:rsid w:val="00976B2F"/>
    <w:rsid w:val="009824C0"/>
    <w:rsid w:val="00983AB1"/>
    <w:rsid w:val="0098755D"/>
    <w:rsid w:val="0099292F"/>
    <w:rsid w:val="0099528A"/>
    <w:rsid w:val="009A1CCB"/>
    <w:rsid w:val="009A22DA"/>
    <w:rsid w:val="009A4489"/>
    <w:rsid w:val="009A53B3"/>
    <w:rsid w:val="009B5C4E"/>
    <w:rsid w:val="009B69B5"/>
    <w:rsid w:val="009B78E7"/>
    <w:rsid w:val="009C1459"/>
    <w:rsid w:val="009C27B5"/>
    <w:rsid w:val="009C4EC8"/>
    <w:rsid w:val="009D0128"/>
    <w:rsid w:val="009D0F8F"/>
    <w:rsid w:val="009D289A"/>
    <w:rsid w:val="009D5C96"/>
    <w:rsid w:val="009D76F0"/>
    <w:rsid w:val="009E14DD"/>
    <w:rsid w:val="009E2A62"/>
    <w:rsid w:val="009F177C"/>
    <w:rsid w:val="009F49C3"/>
    <w:rsid w:val="009F63C0"/>
    <w:rsid w:val="00A0284B"/>
    <w:rsid w:val="00A0305B"/>
    <w:rsid w:val="00A03585"/>
    <w:rsid w:val="00A0361A"/>
    <w:rsid w:val="00A066EC"/>
    <w:rsid w:val="00A1493C"/>
    <w:rsid w:val="00A149A5"/>
    <w:rsid w:val="00A21236"/>
    <w:rsid w:val="00A248C5"/>
    <w:rsid w:val="00A318ED"/>
    <w:rsid w:val="00A323FB"/>
    <w:rsid w:val="00A40BEA"/>
    <w:rsid w:val="00A455CA"/>
    <w:rsid w:val="00A45A7C"/>
    <w:rsid w:val="00A50698"/>
    <w:rsid w:val="00A6087C"/>
    <w:rsid w:val="00A61256"/>
    <w:rsid w:val="00A61369"/>
    <w:rsid w:val="00A67084"/>
    <w:rsid w:val="00A7100E"/>
    <w:rsid w:val="00A725FC"/>
    <w:rsid w:val="00A72632"/>
    <w:rsid w:val="00A73FFE"/>
    <w:rsid w:val="00A74708"/>
    <w:rsid w:val="00A7507A"/>
    <w:rsid w:val="00A84B07"/>
    <w:rsid w:val="00A86FE6"/>
    <w:rsid w:val="00A87DCE"/>
    <w:rsid w:val="00A92407"/>
    <w:rsid w:val="00A93D3D"/>
    <w:rsid w:val="00A946C5"/>
    <w:rsid w:val="00A94C2A"/>
    <w:rsid w:val="00A97EA5"/>
    <w:rsid w:val="00AA13A8"/>
    <w:rsid w:val="00AA2CD9"/>
    <w:rsid w:val="00AA403D"/>
    <w:rsid w:val="00AA4911"/>
    <w:rsid w:val="00AA5011"/>
    <w:rsid w:val="00AB3028"/>
    <w:rsid w:val="00AC10DF"/>
    <w:rsid w:val="00AC1F6E"/>
    <w:rsid w:val="00AC4DE9"/>
    <w:rsid w:val="00AC654C"/>
    <w:rsid w:val="00AC6B8E"/>
    <w:rsid w:val="00AC7983"/>
    <w:rsid w:val="00AD3466"/>
    <w:rsid w:val="00AD4916"/>
    <w:rsid w:val="00AD52BB"/>
    <w:rsid w:val="00AD63B6"/>
    <w:rsid w:val="00AD7AF0"/>
    <w:rsid w:val="00AE0D1D"/>
    <w:rsid w:val="00AE1AA8"/>
    <w:rsid w:val="00AE30A9"/>
    <w:rsid w:val="00AE34CC"/>
    <w:rsid w:val="00AE55BC"/>
    <w:rsid w:val="00AE65D7"/>
    <w:rsid w:val="00AE6B57"/>
    <w:rsid w:val="00AE6EA9"/>
    <w:rsid w:val="00AE7106"/>
    <w:rsid w:val="00AF1C6E"/>
    <w:rsid w:val="00AF3F1B"/>
    <w:rsid w:val="00AF4A50"/>
    <w:rsid w:val="00AF5F91"/>
    <w:rsid w:val="00AF64A6"/>
    <w:rsid w:val="00AF7EC1"/>
    <w:rsid w:val="00B03BB2"/>
    <w:rsid w:val="00B04D46"/>
    <w:rsid w:val="00B05F2A"/>
    <w:rsid w:val="00B07D62"/>
    <w:rsid w:val="00B10687"/>
    <w:rsid w:val="00B10BAF"/>
    <w:rsid w:val="00B13260"/>
    <w:rsid w:val="00B15FED"/>
    <w:rsid w:val="00B22376"/>
    <w:rsid w:val="00B224B0"/>
    <w:rsid w:val="00B22D94"/>
    <w:rsid w:val="00B22E52"/>
    <w:rsid w:val="00B25E77"/>
    <w:rsid w:val="00B270C3"/>
    <w:rsid w:val="00B31D3F"/>
    <w:rsid w:val="00B416E8"/>
    <w:rsid w:val="00B424EE"/>
    <w:rsid w:val="00B42C55"/>
    <w:rsid w:val="00B4322F"/>
    <w:rsid w:val="00B4732A"/>
    <w:rsid w:val="00B47E45"/>
    <w:rsid w:val="00B505DD"/>
    <w:rsid w:val="00B50C5D"/>
    <w:rsid w:val="00B56571"/>
    <w:rsid w:val="00B62650"/>
    <w:rsid w:val="00B62ED9"/>
    <w:rsid w:val="00B64A39"/>
    <w:rsid w:val="00B703B9"/>
    <w:rsid w:val="00B86DA4"/>
    <w:rsid w:val="00B8713B"/>
    <w:rsid w:val="00B93799"/>
    <w:rsid w:val="00BA2AD5"/>
    <w:rsid w:val="00BA6CB9"/>
    <w:rsid w:val="00BB088C"/>
    <w:rsid w:val="00BB1A18"/>
    <w:rsid w:val="00BB61BA"/>
    <w:rsid w:val="00BC32F7"/>
    <w:rsid w:val="00BC4D69"/>
    <w:rsid w:val="00BC5612"/>
    <w:rsid w:val="00BD5AD4"/>
    <w:rsid w:val="00BD6417"/>
    <w:rsid w:val="00BE01C7"/>
    <w:rsid w:val="00BE5AE5"/>
    <w:rsid w:val="00C021D5"/>
    <w:rsid w:val="00C02327"/>
    <w:rsid w:val="00C1276B"/>
    <w:rsid w:val="00C139F4"/>
    <w:rsid w:val="00C22A3B"/>
    <w:rsid w:val="00C234E3"/>
    <w:rsid w:val="00C23B41"/>
    <w:rsid w:val="00C25083"/>
    <w:rsid w:val="00C26167"/>
    <w:rsid w:val="00C2718C"/>
    <w:rsid w:val="00C2798F"/>
    <w:rsid w:val="00C34FE5"/>
    <w:rsid w:val="00C37E48"/>
    <w:rsid w:val="00C40923"/>
    <w:rsid w:val="00C462C4"/>
    <w:rsid w:val="00C47B5B"/>
    <w:rsid w:val="00C50CE5"/>
    <w:rsid w:val="00C53C28"/>
    <w:rsid w:val="00C5563D"/>
    <w:rsid w:val="00C55CF7"/>
    <w:rsid w:val="00C5619A"/>
    <w:rsid w:val="00C61C27"/>
    <w:rsid w:val="00C66064"/>
    <w:rsid w:val="00C703E8"/>
    <w:rsid w:val="00C70481"/>
    <w:rsid w:val="00C73A5C"/>
    <w:rsid w:val="00C76E63"/>
    <w:rsid w:val="00C8227F"/>
    <w:rsid w:val="00C85A52"/>
    <w:rsid w:val="00C8765E"/>
    <w:rsid w:val="00C910FE"/>
    <w:rsid w:val="00C91FC6"/>
    <w:rsid w:val="00C975D2"/>
    <w:rsid w:val="00C97992"/>
    <w:rsid w:val="00CA106D"/>
    <w:rsid w:val="00CA3485"/>
    <w:rsid w:val="00CA3C55"/>
    <w:rsid w:val="00CA4006"/>
    <w:rsid w:val="00CA7B4B"/>
    <w:rsid w:val="00CB0036"/>
    <w:rsid w:val="00CB311C"/>
    <w:rsid w:val="00CB3A26"/>
    <w:rsid w:val="00CB6C12"/>
    <w:rsid w:val="00CC36A1"/>
    <w:rsid w:val="00CC609D"/>
    <w:rsid w:val="00CD691C"/>
    <w:rsid w:val="00D01F42"/>
    <w:rsid w:val="00D05BF5"/>
    <w:rsid w:val="00D20263"/>
    <w:rsid w:val="00D2274A"/>
    <w:rsid w:val="00D34FA8"/>
    <w:rsid w:val="00D354EC"/>
    <w:rsid w:val="00D36EF7"/>
    <w:rsid w:val="00D37C55"/>
    <w:rsid w:val="00D428D4"/>
    <w:rsid w:val="00D431CA"/>
    <w:rsid w:val="00D50DA7"/>
    <w:rsid w:val="00D5555B"/>
    <w:rsid w:val="00D61CBA"/>
    <w:rsid w:val="00D64765"/>
    <w:rsid w:val="00D64ACB"/>
    <w:rsid w:val="00D65086"/>
    <w:rsid w:val="00D65AD3"/>
    <w:rsid w:val="00D71CE0"/>
    <w:rsid w:val="00D73C5B"/>
    <w:rsid w:val="00D81537"/>
    <w:rsid w:val="00D82E6C"/>
    <w:rsid w:val="00D90323"/>
    <w:rsid w:val="00DA19FE"/>
    <w:rsid w:val="00DA3470"/>
    <w:rsid w:val="00DA56F6"/>
    <w:rsid w:val="00DB39D1"/>
    <w:rsid w:val="00DB4FE8"/>
    <w:rsid w:val="00DC2BDE"/>
    <w:rsid w:val="00DC336E"/>
    <w:rsid w:val="00DD22FA"/>
    <w:rsid w:val="00DD2F72"/>
    <w:rsid w:val="00DD550A"/>
    <w:rsid w:val="00DD769E"/>
    <w:rsid w:val="00DE208B"/>
    <w:rsid w:val="00DF1D10"/>
    <w:rsid w:val="00E0143B"/>
    <w:rsid w:val="00E029DC"/>
    <w:rsid w:val="00E03F5B"/>
    <w:rsid w:val="00E12DAC"/>
    <w:rsid w:val="00E161E6"/>
    <w:rsid w:val="00E202D3"/>
    <w:rsid w:val="00E203E4"/>
    <w:rsid w:val="00E215F0"/>
    <w:rsid w:val="00E22A8B"/>
    <w:rsid w:val="00E265E9"/>
    <w:rsid w:val="00E26977"/>
    <w:rsid w:val="00E30D1F"/>
    <w:rsid w:val="00E36449"/>
    <w:rsid w:val="00E4296C"/>
    <w:rsid w:val="00E44AAC"/>
    <w:rsid w:val="00E44CBF"/>
    <w:rsid w:val="00E4503A"/>
    <w:rsid w:val="00E4564F"/>
    <w:rsid w:val="00E45C10"/>
    <w:rsid w:val="00E45CEB"/>
    <w:rsid w:val="00E4729D"/>
    <w:rsid w:val="00E5079F"/>
    <w:rsid w:val="00E51748"/>
    <w:rsid w:val="00E54289"/>
    <w:rsid w:val="00E55205"/>
    <w:rsid w:val="00E564D4"/>
    <w:rsid w:val="00E60283"/>
    <w:rsid w:val="00E631E1"/>
    <w:rsid w:val="00E63305"/>
    <w:rsid w:val="00E64F95"/>
    <w:rsid w:val="00E70BC1"/>
    <w:rsid w:val="00E716CD"/>
    <w:rsid w:val="00E73BE4"/>
    <w:rsid w:val="00E73EE2"/>
    <w:rsid w:val="00E757F1"/>
    <w:rsid w:val="00E8126E"/>
    <w:rsid w:val="00E813D8"/>
    <w:rsid w:val="00E8239C"/>
    <w:rsid w:val="00E931F4"/>
    <w:rsid w:val="00E93728"/>
    <w:rsid w:val="00E946CB"/>
    <w:rsid w:val="00EA3F9E"/>
    <w:rsid w:val="00EA4B3E"/>
    <w:rsid w:val="00EA6F8B"/>
    <w:rsid w:val="00EC4D0B"/>
    <w:rsid w:val="00EC4E2D"/>
    <w:rsid w:val="00ED03B2"/>
    <w:rsid w:val="00ED16CB"/>
    <w:rsid w:val="00ED5D09"/>
    <w:rsid w:val="00ED650D"/>
    <w:rsid w:val="00EE37CD"/>
    <w:rsid w:val="00EE4D34"/>
    <w:rsid w:val="00EF0BC8"/>
    <w:rsid w:val="00EF1A7B"/>
    <w:rsid w:val="00EF632B"/>
    <w:rsid w:val="00EF7DB0"/>
    <w:rsid w:val="00F037A8"/>
    <w:rsid w:val="00F042EF"/>
    <w:rsid w:val="00F04F33"/>
    <w:rsid w:val="00F06766"/>
    <w:rsid w:val="00F12BB5"/>
    <w:rsid w:val="00F17F6F"/>
    <w:rsid w:val="00F20C9B"/>
    <w:rsid w:val="00F21364"/>
    <w:rsid w:val="00F223DE"/>
    <w:rsid w:val="00F23CD2"/>
    <w:rsid w:val="00F267C8"/>
    <w:rsid w:val="00F27228"/>
    <w:rsid w:val="00F31705"/>
    <w:rsid w:val="00F40143"/>
    <w:rsid w:val="00F533D5"/>
    <w:rsid w:val="00F54573"/>
    <w:rsid w:val="00F63133"/>
    <w:rsid w:val="00F6664C"/>
    <w:rsid w:val="00F70034"/>
    <w:rsid w:val="00F704A6"/>
    <w:rsid w:val="00F71307"/>
    <w:rsid w:val="00F73386"/>
    <w:rsid w:val="00F75A12"/>
    <w:rsid w:val="00F81662"/>
    <w:rsid w:val="00F82BFE"/>
    <w:rsid w:val="00F92223"/>
    <w:rsid w:val="00F97F51"/>
    <w:rsid w:val="00FA2209"/>
    <w:rsid w:val="00FA2F1F"/>
    <w:rsid w:val="00FA3C04"/>
    <w:rsid w:val="00FB0519"/>
    <w:rsid w:val="00FB1AC6"/>
    <w:rsid w:val="00FB5F09"/>
    <w:rsid w:val="00FB600A"/>
    <w:rsid w:val="00FB735D"/>
    <w:rsid w:val="00FC1B0B"/>
    <w:rsid w:val="00FC403E"/>
    <w:rsid w:val="00FC63BD"/>
    <w:rsid w:val="00FC7822"/>
    <w:rsid w:val="00FD0018"/>
    <w:rsid w:val="00FD0C41"/>
    <w:rsid w:val="00FD2106"/>
    <w:rsid w:val="00FD2E59"/>
    <w:rsid w:val="00FD42B8"/>
    <w:rsid w:val="00FE05E7"/>
    <w:rsid w:val="00FE45A2"/>
    <w:rsid w:val="00FE559D"/>
    <w:rsid w:val="00FF4FCF"/>
    <w:rsid w:val="00FF5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0F5AE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8"/>
      </w:numPr>
      <w:spacing w:before="240" w:after="120"/>
      <w:ind w:left="1418"/>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8"/>
      </w:numPr>
      <w:tabs>
        <w:tab w:val="left" w:pos="1134"/>
        <w:tab w:val="left" w:pos="1418"/>
        <w:tab w:val="left" w:pos="1701"/>
      </w:tabs>
      <w:spacing w:line="276" w:lineRule="auto"/>
      <w:ind w:left="1276"/>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 w:type="paragraph" w:customStyle="1" w:styleId="Stilius1">
    <w:name w:val="Stilius1"/>
    <w:basedOn w:val="Antrat2"/>
    <w:qFormat/>
    <w:rsid w:val="000F5AEE"/>
    <w:pPr>
      <w:keepLines w:val="0"/>
      <w:numPr>
        <w:numId w:val="13"/>
      </w:numPr>
      <w:tabs>
        <w:tab w:val="left" w:pos="567"/>
      </w:tabs>
      <w:suppressAutoHyphens/>
      <w:spacing w:before="0"/>
      <w:ind w:left="3880" w:hanging="720"/>
      <w:jc w:val="left"/>
    </w:pPr>
    <w:rPr>
      <w:rFonts w:ascii="Times New Roman" w:eastAsia="Calibri" w:hAnsi="Times New Roman" w:cs="Arial"/>
      <w:b/>
      <w:bCs/>
      <w:color w:val="000000" w:themeColor="text1"/>
      <w:sz w:val="24"/>
      <w:szCs w:val="20"/>
      <w:lang w:eastAsia="zh-CN" w:bidi="hi-IN"/>
    </w:rPr>
  </w:style>
  <w:style w:type="paragraph" w:customStyle="1" w:styleId="Stilius11">
    <w:name w:val="Stilius1.1"/>
    <w:basedOn w:val="Antrat2"/>
    <w:link w:val="Stilius11Char"/>
    <w:qFormat/>
    <w:rsid w:val="000F5AEE"/>
    <w:pPr>
      <w:keepLines w:val="0"/>
      <w:numPr>
        <w:ilvl w:val="1"/>
        <w:numId w:val="13"/>
      </w:numPr>
      <w:tabs>
        <w:tab w:val="left" w:pos="567"/>
      </w:tabs>
      <w:suppressAutoHyphens/>
      <w:spacing w:before="0"/>
      <w:jc w:val="left"/>
    </w:pPr>
    <w:rPr>
      <w:rFonts w:ascii="Times New Roman" w:eastAsia="Calibri" w:hAnsi="Times New Roman" w:cs="Arial"/>
      <w:b/>
      <w:bCs/>
      <w:color w:val="000000" w:themeColor="text1"/>
      <w:sz w:val="24"/>
      <w:szCs w:val="20"/>
      <w:lang w:eastAsia="zh-CN" w:bidi="hi-IN"/>
    </w:rPr>
  </w:style>
  <w:style w:type="character" w:customStyle="1" w:styleId="Stilius11Char">
    <w:name w:val="Stilius1.1 Char"/>
    <w:basedOn w:val="Numatytasispastraiposriftas"/>
    <w:link w:val="Stilius11"/>
    <w:rsid w:val="000F5AEE"/>
    <w:rPr>
      <w:rFonts w:ascii="Times New Roman" w:eastAsia="Calibri" w:hAnsi="Times New Roman" w:cs="Arial"/>
      <w:b/>
      <w:bCs/>
      <w:color w:val="000000" w:themeColor="text1"/>
      <w:sz w:val="24"/>
      <w:szCs w:val="20"/>
      <w:lang w:eastAsia="zh-CN" w:bidi="hi-IN"/>
    </w:rPr>
  </w:style>
  <w:style w:type="paragraph" w:customStyle="1" w:styleId="Stilius111">
    <w:name w:val="Stilius1.1.1"/>
    <w:basedOn w:val="Antrat2"/>
    <w:qFormat/>
    <w:rsid w:val="000F5AEE"/>
    <w:pPr>
      <w:keepLines w:val="0"/>
      <w:numPr>
        <w:ilvl w:val="2"/>
        <w:numId w:val="13"/>
      </w:numPr>
      <w:tabs>
        <w:tab w:val="left" w:pos="567"/>
      </w:tabs>
      <w:suppressAutoHyphens/>
      <w:spacing w:before="0"/>
      <w:ind w:left="4960" w:hanging="180"/>
      <w:jc w:val="left"/>
    </w:pPr>
    <w:rPr>
      <w:rFonts w:ascii="Times New Roman" w:eastAsia="Calibri" w:hAnsi="Times New Roman" w:cs="Arial"/>
      <w:b/>
      <w:bCs/>
      <w:color w:val="000000" w:themeColor="text1"/>
      <w:sz w:val="24"/>
      <w:szCs w:val="20"/>
      <w:lang w:eastAsia="zh-CN" w:bidi="hi-IN"/>
    </w:rPr>
  </w:style>
  <w:style w:type="paragraph" w:customStyle="1" w:styleId="Stilius1111">
    <w:name w:val="Stilius1.1.1.1"/>
    <w:basedOn w:val="Antrat2"/>
    <w:qFormat/>
    <w:rsid w:val="000F5AEE"/>
    <w:pPr>
      <w:keepLines w:val="0"/>
      <w:numPr>
        <w:ilvl w:val="3"/>
        <w:numId w:val="13"/>
      </w:numPr>
      <w:tabs>
        <w:tab w:val="left" w:pos="567"/>
      </w:tabs>
      <w:suppressAutoHyphens/>
      <w:spacing w:before="0"/>
      <w:ind w:left="1247" w:hanging="113"/>
      <w:jc w:val="left"/>
    </w:pPr>
    <w:rPr>
      <w:rFonts w:ascii="Times New Roman" w:eastAsia="Calibri" w:hAnsi="Times New Roman" w:cs="Arial"/>
      <w:b/>
      <w:bCs/>
      <w:color w:val="000000" w:themeColor="text1"/>
      <w:sz w:val="24"/>
      <w:szCs w:val="20"/>
      <w:lang w:eastAsia="lt-LT" w:bidi="hi-IN"/>
    </w:rPr>
  </w:style>
  <w:style w:type="character" w:customStyle="1" w:styleId="Antrat2Diagrama">
    <w:name w:val="Antraštė 2 Diagrama"/>
    <w:basedOn w:val="Numatytasispastraiposriftas"/>
    <w:link w:val="Antrat2"/>
    <w:uiPriority w:val="9"/>
    <w:semiHidden/>
    <w:rsid w:val="000F5AE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Pages>
  <Words>14118</Words>
  <Characters>8048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65</cp:revision>
  <dcterms:created xsi:type="dcterms:W3CDTF">2025-09-19T07:52:00Z</dcterms:created>
  <dcterms:modified xsi:type="dcterms:W3CDTF">2025-10-07T13:46:00Z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